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EB31" w14:textId="77777777" w:rsidR="00130C6F" w:rsidRPr="00F50E38" w:rsidRDefault="00F50E38" w:rsidP="00F50E38">
      <w:pPr>
        <w:jc w:val="center"/>
        <w:rPr>
          <w:rFonts w:ascii="Calibri" w:hAnsi="Calibri"/>
        </w:rPr>
      </w:pPr>
      <w:r>
        <w:rPr>
          <w:rFonts w:ascii="Calibri" w:hAnsi="Calibri"/>
        </w:rPr>
        <w:t>March 21</w:t>
      </w:r>
      <w:r w:rsidR="00130C6F" w:rsidRPr="00F50E38">
        <w:rPr>
          <w:rFonts w:ascii="Calibri" w:hAnsi="Calibri"/>
        </w:rPr>
        <w:t xml:space="preserve"> WEEKEND EDITION 2014 Lineup</w:t>
      </w:r>
    </w:p>
    <w:p w14:paraId="14367598" w14:textId="77777777" w:rsidR="00130C6F" w:rsidRPr="00F50E38" w:rsidRDefault="00130C6F" w:rsidP="00F50E38">
      <w:pPr>
        <w:jc w:val="center"/>
        <w:rPr>
          <w:rFonts w:ascii="Calibri" w:hAnsi="Calibri"/>
        </w:rPr>
      </w:pPr>
      <w:r w:rsidRPr="00F50E38">
        <w:rPr>
          <w:rFonts w:ascii="Calibri" w:hAnsi="Calibri"/>
        </w:rPr>
        <w:t>RX: Thurs 1-3pm</w:t>
      </w:r>
    </w:p>
    <w:p w14:paraId="084A03F1" w14:textId="77777777" w:rsidR="00025848" w:rsidRDefault="00130C6F" w:rsidP="00130C6F">
      <w:pPr>
        <w:rPr>
          <w:rFonts w:ascii="Calibri" w:hAnsi="Calibri"/>
        </w:rPr>
      </w:pPr>
      <w:r w:rsidRPr="00F50E38">
        <w:rPr>
          <w:rFonts w:ascii="Calibri" w:eastAsia="Times New Roman" w:hAnsi="Calibri"/>
        </w:rPr>
        <w:br/>
      </w:r>
      <w:r w:rsidRPr="00F50E38">
        <w:rPr>
          <w:rFonts w:ascii="Calibri" w:hAnsi="Calibri"/>
        </w:rPr>
        <w:t>INTRO: 00.00 - 00.02</w:t>
      </w:r>
    </w:p>
    <w:p w14:paraId="1A85DF1D" w14:textId="77777777" w:rsidR="00025848" w:rsidRPr="008152EE" w:rsidRDefault="00025848" w:rsidP="00025848">
      <w:pPr>
        <w:rPr>
          <w:rFonts w:ascii="Calibri" w:hAnsi="Calibri"/>
        </w:rPr>
      </w:pPr>
    </w:p>
    <w:p w14:paraId="1CCD159B" w14:textId="77777777" w:rsidR="00025848" w:rsidRPr="008152EE" w:rsidRDefault="00025848" w:rsidP="00025848">
      <w:pPr>
        <w:rPr>
          <w:rFonts w:ascii="Calibri" w:eastAsia="Times New Roman" w:hAnsi="Calibri" w:cs="Times New Roman"/>
          <w:color w:val="000000" w:themeColor="text1"/>
        </w:rPr>
      </w:pPr>
      <w:r w:rsidRPr="008152EE">
        <w:rPr>
          <w:rFonts w:ascii="Calibri" w:eastAsia="Times New Roman" w:hAnsi="Calibri" w:cs="Times New Roman"/>
          <w:color w:val="000000" w:themeColor="text1"/>
        </w:rPr>
        <w:t xml:space="preserve">Good morning, this is Weekend Edition on Friday, </w:t>
      </w:r>
      <w:r>
        <w:rPr>
          <w:rFonts w:ascii="Calibri" w:eastAsia="Times New Roman" w:hAnsi="Calibri" w:cs="Times New Roman"/>
          <w:color w:val="000000" w:themeColor="text1"/>
        </w:rPr>
        <w:t>March 21</w:t>
      </w:r>
      <w:r w:rsidRPr="008152EE">
        <w:rPr>
          <w:rFonts w:ascii="Calibri" w:eastAsia="Times New Roman" w:hAnsi="Calibri" w:cs="Times New Roman"/>
          <w:color w:val="000000" w:themeColor="text1"/>
        </w:rPr>
        <w:t xml:space="preserve">. I am Anouk Lorie. </w:t>
      </w:r>
    </w:p>
    <w:p w14:paraId="02C2AC63" w14:textId="77777777" w:rsidR="00025848" w:rsidRPr="008152EE" w:rsidRDefault="00025848" w:rsidP="00025848">
      <w:pPr>
        <w:rPr>
          <w:rFonts w:ascii="Calibri" w:eastAsia="Times New Roman" w:hAnsi="Calibri" w:cs="Times New Roman"/>
          <w:color w:val="000000" w:themeColor="text1"/>
        </w:rPr>
      </w:pPr>
    </w:p>
    <w:p w14:paraId="015BF39D" w14:textId="08A3F9D4" w:rsidR="00025848" w:rsidRDefault="00025848" w:rsidP="00025848">
      <w:pPr>
        <w:rPr>
          <w:rFonts w:ascii="Calibri" w:eastAsia="Times New Roman" w:hAnsi="Calibri" w:cs="Times New Roman"/>
          <w:color w:val="000000" w:themeColor="text1"/>
          <w:lang w:bidi="he-IL"/>
        </w:rPr>
      </w:pPr>
      <w:r w:rsidRPr="008152EE">
        <w:rPr>
          <w:rFonts w:ascii="Calibri" w:eastAsia="Times New Roman" w:hAnsi="Calibri" w:cs="Times New Roman"/>
          <w:color w:val="000000" w:themeColor="text1"/>
        </w:rPr>
        <w:t xml:space="preserve">In our first hour today: </w:t>
      </w:r>
      <w:r>
        <w:rPr>
          <w:rFonts w:ascii="Calibri" w:eastAsia="Times New Roman" w:hAnsi="Calibri" w:cs="Times New Roman"/>
          <w:color w:val="000000" w:themeColor="text1"/>
        </w:rPr>
        <w:t>We’ll discuss whether the extraordinary discovery of proof</w:t>
      </w:r>
      <w:r w:rsidR="0018439D">
        <w:rPr>
          <w:rFonts w:ascii="Calibri" w:eastAsia="Times New Roman" w:hAnsi="Calibri" w:cs="Times New Roman"/>
          <w:color w:val="000000" w:themeColor="text1"/>
        </w:rPr>
        <w:t xml:space="preserve"> for</w:t>
      </w:r>
      <w:r>
        <w:rPr>
          <w:rFonts w:ascii="Calibri" w:eastAsia="Times New Roman" w:hAnsi="Calibri" w:cs="Times New Roman"/>
          <w:color w:val="000000" w:themeColor="text1"/>
        </w:rPr>
        <w:t xml:space="preserve"> the big bang also leads to evidence of biblical creation; </w:t>
      </w:r>
      <w:r w:rsidRPr="008152EE">
        <w:rPr>
          <w:rFonts w:ascii="Calibri" w:eastAsia="Times New Roman" w:hAnsi="Calibri" w:cs="Times New Roman"/>
          <w:color w:val="000000" w:themeColor="text1"/>
        </w:rPr>
        <w:t xml:space="preserve">We’ll </w:t>
      </w:r>
      <w:r w:rsidRPr="008152EE">
        <w:rPr>
          <w:rFonts w:ascii="Calibri" w:eastAsia="Times New Roman" w:hAnsi="Calibri" w:cs="Times New Roman"/>
          <w:color w:val="000000" w:themeColor="text1"/>
          <w:lang w:bidi="he-IL"/>
        </w:rPr>
        <w:t xml:space="preserve">meet </w:t>
      </w:r>
      <w:r w:rsidR="0018439D">
        <w:rPr>
          <w:rFonts w:ascii="Calibri" w:eastAsia="Times New Roman" w:hAnsi="Calibri" w:cs="Times New Roman"/>
          <w:color w:val="000000" w:themeColor="text1"/>
          <w:lang w:bidi="he-IL"/>
        </w:rPr>
        <w:t>up-and-</w:t>
      </w:r>
      <w:r>
        <w:rPr>
          <w:rFonts w:ascii="Calibri" w:eastAsia="Times New Roman" w:hAnsi="Calibri" w:cs="Times New Roman"/>
          <w:color w:val="000000" w:themeColor="text1"/>
          <w:lang w:bidi="he-IL"/>
        </w:rPr>
        <w:t>coming musician Noa Briro</w:t>
      </w:r>
      <w:r w:rsidRPr="008152EE">
        <w:rPr>
          <w:rFonts w:ascii="Calibri" w:eastAsia="Times New Roman" w:hAnsi="Calibri" w:cs="Times New Roman"/>
          <w:color w:val="000000" w:themeColor="text1"/>
          <w:lang w:bidi="he-IL"/>
        </w:rPr>
        <w:t>,</w:t>
      </w:r>
      <w:r>
        <w:rPr>
          <w:rFonts w:ascii="Calibri" w:eastAsia="Times New Roman" w:hAnsi="Calibri" w:cs="Times New Roman"/>
          <w:color w:val="000000" w:themeColor="text1"/>
          <w:lang w:bidi="he-IL"/>
        </w:rPr>
        <w:t xml:space="preserve"> who will perform live in the studio;</w:t>
      </w:r>
      <w:r w:rsidRPr="008152EE">
        <w:rPr>
          <w:rFonts w:ascii="Calibri" w:eastAsia="Times New Roman" w:hAnsi="Calibri" w:cs="Times New Roman"/>
          <w:color w:val="000000" w:themeColor="text1"/>
          <w:lang w:bidi="he-IL"/>
        </w:rPr>
        <w:t xml:space="preserve"> </w:t>
      </w:r>
      <w:r>
        <w:rPr>
          <w:rFonts w:ascii="Calibri" w:eastAsia="Times New Roman" w:hAnsi="Calibri" w:cs="Times New Roman"/>
          <w:color w:val="000000" w:themeColor="text1"/>
          <w:lang w:bidi="he-IL"/>
        </w:rPr>
        <w:t xml:space="preserve">We will talk about events that happened this week in history, Lord Balfour’s death </w:t>
      </w:r>
      <w:r w:rsidR="0018439D">
        <w:rPr>
          <w:rFonts w:ascii="Calibri" w:eastAsia="Times New Roman" w:hAnsi="Calibri" w:cs="Times New Roman"/>
          <w:color w:val="000000" w:themeColor="text1"/>
          <w:lang w:bidi="he-IL"/>
        </w:rPr>
        <w:t xml:space="preserve">1917 and the Jewish revolt in 1939 </w:t>
      </w:r>
      <w:r>
        <w:rPr>
          <w:rFonts w:ascii="Calibri" w:eastAsia="Times New Roman" w:hAnsi="Calibri" w:cs="Times New Roman"/>
          <w:color w:val="000000" w:themeColor="text1"/>
          <w:lang w:bidi="he-IL"/>
        </w:rPr>
        <w:t xml:space="preserve">that followed the reversal of the Balfour Declaration and We’ll hear about some delicious recipes from the Jerusalem cookbook, written by two men </w:t>
      </w:r>
      <w:r w:rsidR="0018439D">
        <w:rPr>
          <w:rFonts w:ascii="Calibri" w:eastAsia="Times New Roman" w:hAnsi="Calibri" w:cs="Times New Roman"/>
          <w:color w:val="000000" w:themeColor="text1"/>
          <w:lang w:bidi="he-IL"/>
        </w:rPr>
        <w:t>from</w:t>
      </w:r>
      <w:bookmarkStart w:id="0" w:name="_GoBack"/>
      <w:bookmarkEnd w:id="0"/>
      <w:r>
        <w:rPr>
          <w:rFonts w:ascii="Calibri" w:eastAsia="Times New Roman" w:hAnsi="Calibri" w:cs="Times New Roman"/>
          <w:color w:val="000000" w:themeColor="text1"/>
          <w:lang w:bidi="he-IL"/>
        </w:rPr>
        <w:t xml:space="preserve"> East and West Jerusalem.</w:t>
      </w:r>
    </w:p>
    <w:p w14:paraId="3F9D7081" w14:textId="77777777" w:rsidR="00025848" w:rsidRDefault="00025848" w:rsidP="00025848">
      <w:pPr>
        <w:rPr>
          <w:rFonts w:ascii="Calibri" w:eastAsia="Times New Roman" w:hAnsi="Calibri" w:cs="Times New Roman"/>
          <w:color w:val="000000" w:themeColor="text1"/>
          <w:lang w:bidi="he-IL"/>
        </w:rPr>
      </w:pPr>
    </w:p>
    <w:p w14:paraId="15F1E49E" w14:textId="68309BA8" w:rsidR="00025848" w:rsidRPr="002F61F0" w:rsidRDefault="00025848" w:rsidP="00025848">
      <w:pPr>
        <w:rPr>
          <w:rFonts w:ascii="Calibri" w:hAnsi="Calibri"/>
          <w:shd w:val="clear" w:color="auto" w:fill="FFFFFF"/>
        </w:rPr>
      </w:pPr>
      <w:r>
        <w:rPr>
          <w:rFonts w:ascii="Calibri" w:eastAsia="Times New Roman" w:hAnsi="Calibri" w:cs="Times New Roman"/>
          <w:color w:val="000000" w:themeColor="text1"/>
          <w:lang w:bidi="he-IL"/>
        </w:rPr>
        <w:t xml:space="preserve">In the second hour; We’ll discover the little known </w:t>
      </w:r>
      <w:r w:rsidRPr="00F50E38">
        <w:rPr>
          <w:rFonts w:ascii="Calibri" w:hAnsi="Calibri"/>
        </w:rPr>
        <w:t>Alex Kirzner museum and sculpture garden in Yokneam</w:t>
      </w:r>
      <w:r w:rsidR="00AA63C3">
        <w:rPr>
          <w:rFonts w:ascii="Calibri" w:hAnsi="Calibri"/>
        </w:rPr>
        <w:t xml:space="preserve">; We’ll visit Machtesh Ramon or Ramon crater and </w:t>
      </w:r>
      <w:r w:rsidR="0018439D">
        <w:rPr>
          <w:rFonts w:ascii="Calibri" w:hAnsi="Calibri"/>
        </w:rPr>
        <w:t xml:space="preserve">hear </w:t>
      </w:r>
      <w:r w:rsidR="00AA63C3">
        <w:rPr>
          <w:rFonts w:ascii="Calibri" w:hAnsi="Calibri"/>
        </w:rPr>
        <w:t xml:space="preserve">why it’s unique in the world; We’ll speak with an organization that is helping people leave the Orthodox world; We’ll meet our person of the week, </w:t>
      </w:r>
      <w:r w:rsidR="00AA63C3" w:rsidRPr="00D83493">
        <w:rPr>
          <w:rFonts w:ascii="Calibri" w:eastAsia="Times New Roman" w:hAnsi="Calibri" w:cs="Times New Roman"/>
        </w:rPr>
        <w:t>Sapir Prize</w:t>
      </w:r>
      <w:r w:rsidR="00AA63C3">
        <w:rPr>
          <w:rFonts w:ascii="Calibri" w:eastAsia="Times New Roman" w:hAnsi="Calibri" w:cs="Times New Roman"/>
        </w:rPr>
        <w:t xml:space="preserve"> winning author Shimon Adaf; discuss Parashat Hashavua and more.</w:t>
      </w:r>
    </w:p>
    <w:p w14:paraId="7BDC4D5F" w14:textId="77777777" w:rsidR="00025848" w:rsidRPr="008152EE" w:rsidRDefault="00025848" w:rsidP="00025848">
      <w:pPr>
        <w:rPr>
          <w:rFonts w:ascii="Calibri" w:eastAsia="Times New Roman" w:hAnsi="Calibri" w:cs="Times New Roman"/>
          <w:color w:val="000000" w:themeColor="text1"/>
        </w:rPr>
      </w:pPr>
    </w:p>
    <w:p w14:paraId="4D913CC2" w14:textId="77777777" w:rsidR="00130C6F" w:rsidRPr="00AA63C3" w:rsidRDefault="00025848" w:rsidP="00130C6F">
      <w:pPr>
        <w:rPr>
          <w:rFonts w:ascii="Calibri" w:eastAsia="Times New Roman" w:hAnsi="Calibri" w:cs="Times New Roman"/>
          <w:color w:val="000000" w:themeColor="text1"/>
        </w:rPr>
      </w:pPr>
      <w:r w:rsidRPr="008152EE">
        <w:rPr>
          <w:rFonts w:ascii="Calibri" w:eastAsia="Times New Roman" w:hAnsi="Calibri" w:cs="Times New Roman"/>
          <w:color w:val="000000" w:themeColor="text1"/>
        </w:rPr>
        <w:t>Producing this show is Nitzan Pincu; Tammy Goldenberg</w:t>
      </w:r>
      <w:r w:rsidR="00AA63C3">
        <w:rPr>
          <w:rFonts w:ascii="Calibri" w:eastAsia="Times New Roman" w:hAnsi="Calibri" w:cs="Times New Roman"/>
          <w:color w:val="000000" w:themeColor="text1"/>
        </w:rPr>
        <w:t>/Lior Peleg</w:t>
      </w:r>
      <w:r w:rsidRPr="008152EE">
        <w:rPr>
          <w:rFonts w:ascii="Calibri" w:eastAsia="Times New Roman" w:hAnsi="Calibri" w:cs="Times New Roman"/>
          <w:color w:val="000000" w:themeColor="text1"/>
        </w:rPr>
        <w:t xml:space="preserve"> is our technical </w:t>
      </w:r>
      <w:r w:rsidR="00AA63C3">
        <w:rPr>
          <w:rFonts w:ascii="Calibri" w:eastAsia="Times New Roman" w:hAnsi="Calibri" w:cs="Times New Roman"/>
          <w:color w:val="000000" w:themeColor="text1"/>
        </w:rPr>
        <w:t>producer; Lior Peleg is</w:t>
      </w:r>
      <w:r w:rsidRPr="008152EE">
        <w:rPr>
          <w:rFonts w:ascii="Calibri" w:eastAsia="Times New Roman" w:hAnsi="Calibri" w:cs="Times New Roman"/>
          <w:color w:val="000000" w:themeColor="text1"/>
        </w:rPr>
        <w:t xml:space="preserve"> video producer and Tomer Gershenman is on music. Remember you can subscribe to our podcast on the iTunes Store.</w:t>
      </w:r>
      <w:r w:rsidR="00130C6F" w:rsidRPr="00F50E38">
        <w:rPr>
          <w:rFonts w:ascii="Calibri" w:eastAsia="Times New Roman" w:hAnsi="Calibri"/>
        </w:rPr>
        <w:br/>
      </w:r>
    </w:p>
    <w:p w14:paraId="57D4B312" w14:textId="77777777" w:rsidR="00130C6F" w:rsidRPr="00F50E38" w:rsidRDefault="00130C6F" w:rsidP="00F50E38">
      <w:pPr>
        <w:jc w:val="center"/>
        <w:rPr>
          <w:rFonts w:ascii="Calibri" w:hAnsi="Calibri"/>
        </w:rPr>
      </w:pPr>
      <w:r w:rsidRPr="00F50E38">
        <w:rPr>
          <w:rFonts w:ascii="Calibri" w:hAnsi="Calibri"/>
          <w:shd w:val="clear" w:color="auto" w:fill="FFFF00"/>
        </w:rPr>
        <w:t>SONG [1]</w:t>
      </w:r>
    </w:p>
    <w:p w14:paraId="15E69627" w14:textId="77777777" w:rsidR="00130C6F" w:rsidRPr="00F50E38" w:rsidRDefault="00130C6F" w:rsidP="00F50E38">
      <w:pPr>
        <w:jc w:val="center"/>
        <w:rPr>
          <w:rFonts w:ascii="Calibri" w:hAnsi="Calibri"/>
        </w:rPr>
      </w:pPr>
      <w:r w:rsidRPr="00F50E38">
        <w:rPr>
          <w:rFonts w:ascii="Calibri" w:hAnsi="Calibri"/>
        </w:rPr>
        <w:t>Nelly Furtado - Turn of the Light</w:t>
      </w:r>
    </w:p>
    <w:p w14:paraId="4A1B1D20" w14:textId="77777777" w:rsidR="00130C6F" w:rsidRPr="00F50E38" w:rsidRDefault="00130C6F" w:rsidP="00F50E38">
      <w:pPr>
        <w:jc w:val="center"/>
        <w:rPr>
          <w:rFonts w:ascii="Calibri" w:hAnsi="Calibri"/>
        </w:rPr>
      </w:pPr>
      <w:r w:rsidRPr="00F50E38">
        <w:rPr>
          <w:rFonts w:ascii="Calibri" w:hAnsi="Calibri"/>
          <w:shd w:val="clear" w:color="auto" w:fill="FFFF00"/>
        </w:rPr>
        <w:t>3 min (1.02 - 1.05) 13:02 pm</w:t>
      </w:r>
    </w:p>
    <w:p w14:paraId="0D392EFE" w14:textId="77777777" w:rsidR="00130C6F" w:rsidRPr="00F50E38" w:rsidRDefault="00130C6F" w:rsidP="00130C6F">
      <w:pPr>
        <w:rPr>
          <w:rFonts w:ascii="Calibri" w:hAnsi="Calibri"/>
        </w:rPr>
      </w:pPr>
      <w:r w:rsidRPr="00F50E38">
        <w:rPr>
          <w:rFonts w:ascii="Calibri" w:hAnsi="Calibri"/>
          <w:shd w:val="clear" w:color="auto" w:fill="FF00FF"/>
        </w:rPr>
        <w:br/>
        <w:t>1.   INNOVATION  </w:t>
      </w:r>
      <w:r w:rsidR="00F50E38" w:rsidRPr="00F50E38">
        <w:rPr>
          <w:rFonts w:ascii="Calibri" w:hAnsi="Calibri"/>
          <w:shd w:val="clear" w:color="auto" w:fill="FF00FF"/>
        </w:rPr>
        <w:t xml:space="preserve">00.05 - 00.14 (13:05 pm) 9 min </w:t>
      </w:r>
      <w:r w:rsidRPr="00F50E38">
        <w:rPr>
          <w:rFonts w:ascii="Calibri" w:hAnsi="Calibri"/>
          <w:shd w:val="clear" w:color="auto" w:fill="FF00FF"/>
        </w:rPr>
        <w:t xml:space="preserve"> </w:t>
      </w:r>
    </w:p>
    <w:p w14:paraId="65CC7BFF" w14:textId="77777777" w:rsidR="00130C6F" w:rsidRPr="00F50E38" w:rsidRDefault="00130C6F" w:rsidP="00130C6F">
      <w:pPr>
        <w:rPr>
          <w:rFonts w:ascii="Calibri" w:eastAsia="Times New Roman" w:hAnsi="Calibri"/>
        </w:rPr>
      </w:pPr>
    </w:p>
    <w:p w14:paraId="70BDC88A" w14:textId="77777777" w:rsidR="00130C6F" w:rsidRPr="00F50E38" w:rsidRDefault="00130C6F" w:rsidP="00130C6F">
      <w:pPr>
        <w:rPr>
          <w:rFonts w:ascii="Calibri" w:hAnsi="Calibri"/>
        </w:rPr>
      </w:pPr>
      <w:r w:rsidRPr="00F50E38">
        <w:rPr>
          <w:rFonts w:ascii="Calibri" w:hAnsi="Calibri"/>
        </w:rPr>
        <w:t xml:space="preserve">David Shamah talks about the big bang evidence being a fact </w:t>
      </w:r>
    </w:p>
    <w:p w14:paraId="3BC34D58" w14:textId="77777777" w:rsidR="00130C6F" w:rsidRPr="00F50E38" w:rsidRDefault="00130C6F" w:rsidP="00130C6F">
      <w:pPr>
        <w:rPr>
          <w:rFonts w:ascii="Calibri" w:hAnsi="Calibri"/>
        </w:rPr>
      </w:pPr>
      <w:hyperlink r:id="rId6" w:history="1">
        <w:r w:rsidRPr="00F50E38">
          <w:rPr>
            <w:rFonts w:ascii="Calibri" w:hAnsi="Calibri"/>
            <w:color w:val="1155CC"/>
          </w:rPr>
          <w:t>http://www.timesofisrael.com/with-new-big-bang-evidence-creation-is-a-fact/</w:t>
        </w:r>
      </w:hyperlink>
      <w:r w:rsidRPr="00F50E38">
        <w:rPr>
          <w:rFonts w:ascii="Calibri" w:eastAsia="Times New Roman" w:hAnsi="Calibri"/>
        </w:rPr>
        <w:br/>
      </w:r>
    </w:p>
    <w:p w14:paraId="4E7B0282" w14:textId="77777777" w:rsidR="00130C6F" w:rsidRPr="00F50E38" w:rsidRDefault="00130C6F" w:rsidP="00F50E38">
      <w:pPr>
        <w:jc w:val="center"/>
        <w:rPr>
          <w:rFonts w:ascii="Calibri" w:hAnsi="Calibri"/>
        </w:rPr>
      </w:pPr>
      <w:r w:rsidRPr="00F50E38">
        <w:rPr>
          <w:rFonts w:ascii="Calibri" w:hAnsi="Calibri"/>
          <w:shd w:val="clear" w:color="auto" w:fill="FFFF00"/>
        </w:rPr>
        <w:t>SONG [2]</w:t>
      </w:r>
    </w:p>
    <w:p w14:paraId="601C1163" w14:textId="77777777" w:rsidR="00130C6F" w:rsidRPr="00F50E38" w:rsidRDefault="00130C6F" w:rsidP="00F50E38">
      <w:pPr>
        <w:jc w:val="center"/>
        <w:rPr>
          <w:rFonts w:ascii="Calibri" w:hAnsi="Calibri"/>
        </w:rPr>
      </w:pPr>
      <w:r w:rsidRPr="00F50E38">
        <w:rPr>
          <w:rFonts w:ascii="Calibri" w:hAnsi="Calibri"/>
        </w:rPr>
        <w:t>Hadag Nahash - Not Giving Up (Lo Mevater)</w:t>
      </w:r>
    </w:p>
    <w:p w14:paraId="2FD3ECD7" w14:textId="77777777" w:rsidR="00130C6F" w:rsidRPr="00F50E38" w:rsidRDefault="00130C6F" w:rsidP="00F50E38">
      <w:pPr>
        <w:jc w:val="center"/>
        <w:rPr>
          <w:rFonts w:ascii="Calibri" w:hAnsi="Calibri"/>
        </w:rPr>
      </w:pPr>
      <w:r w:rsidRPr="00F50E38">
        <w:rPr>
          <w:rFonts w:ascii="Calibri" w:hAnsi="Calibri"/>
          <w:shd w:val="clear" w:color="auto" w:fill="FFFF00"/>
        </w:rPr>
        <w:t>4 min (00.14- 00.18) 13:13 pm</w:t>
      </w:r>
    </w:p>
    <w:p w14:paraId="7031C0D4" w14:textId="77777777" w:rsidR="00130C6F" w:rsidRPr="00F50E38" w:rsidRDefault="00130C6F" w:rsidP="00130C6F">
      <w:pPr>
        <w:rPr>
          <w:rFonts w:ascii="Calibri" w:eastAsia="Times New Roman" w:hAnsi="Calibri"/>
        </w:rPr>
      </w:pPr>
    </w:p>
    <w:p w14:paraId="3FBF8538" w14:textId="77777777" w:rsidR="00130C6F" w:rsidRPr="00F50E38" w:rsidRDefault="00130C6F" w:rsidP="00130C6F">
      <w:pPr>
        <w:rPr>
          <w:rFonts w:ascii="Calibri" w:hAnsi="Calibri"/>
        </w:rPr>
      </w:pPr>
      <w:r w:rsidRPr="00F50E38">
        <w:rPr>
          <w:rFonts w:ascii="Calibri" w:hAnsi="Calibri"/>
          <w:shd w:val="clear" w:color="auto" w:fill="FF00FF"/>
        </w:rPr>
        <w:t xml:space="preserve">2. MUSIC 00.18 - 00.31 (13:18 pm) 13 min </w:t>
      </w:r>
    </w:p>
    <w:p w14:paraId="31668717" w14:textId="77777777" w:rsidR="00130C6F" w:rsidRPr="00F50E38" w:rsidRDefault="00130C6F" w:rsidP="00130C6F">
      <w:pPr>
        <w:rPr>
          <w:rFonts w:ascii="Calibri" w:eastAsia="Times New Roman" w:hAnsi="Calibri"/>
        </w:rPr>
      </w:pPr>
      <w:r w:rsidRPr="00F50E38">
        <w:rPr>
          <w:rFonts w:ascii="Calibri" w:eastAsia="Times New Roman" w:hAnsi="Calibri"/>
        </w:rPr>
        <w:br/>
      </w:r>
      <w:r w:rsidRPr="00F50E38">
        <w:rPr>
          <w:rFonts w:ascii="Calibri" w:hAnsi="Calibri" w:cs="Arial"/>
          <w:shd w:val="clear" w:color="auto" w:fill="FFFFFF"/>
        </w:rPr>
        <w:t xml:space="preserve">Noa Briro, singer songwriter </w:t>
      </w:r>
    </w:p>
    <w:p w14:paraId="45595DB7" w14:textId="77777777" w:rsidR="00130C6F" w:rsidRPr="00F50E38" w:rsidRDefault="00130C6F" w:rsidP="00130C6F">
      <w:pPr>
        <w:rPr>
          <w:rFonts w:ascii="Calibri" w:hAnsi="Calibri"/>
        </w:rPr>
      </w:pPr>
      <w:r w:rsidRPr="00F50E38">
        <w:rPr>
          <w:rFonts w:ascii="Calibri" w:hAnsi="Calibri"/>
          <w:shd w:val="clear" w:color="auto" w:fill="FFFFFF"/>
        </w:rPr>
        <w:t>Performs the songs “</w:t>
      </w:r>
      <w:r w:rsidRPr="00F50E38">
        <w:rPr>
          <w:rFonts w:ascii="Calibri" w:hAnsi="Calibri"/>
          <w:shd w:val="clear" w:color="auto" w:fill="F7F7F7"/>
        </w:rPr>
        <w:t>Speed of heart” and “Worthwhile”</w:t>
      </w:r>
    </w:p>
    <w:p w14:paraId="106CFF96" w14:textId="77777777" w:rsidR="00130C6F" w:rsidRPr="00F50E38" w:rsidRDefault="00130C6F" w:rsidP="00130C6F">
      <w:pPr>
        <w:rPr>
          <w:rFonts w:ascii="Calibri" w:hAnsi="Calibri"/>
          <w:shd w:val="clear" w:color="auto" w:fill="F7F7F7"/>
        </w:rPr>
      </w:pPr>
    </w:p>
    <w:p w14:paraId="4095E99F" w14:textId="77777777" w:rsidR="00A67B7F" w:rsidRPr="00F50E38" w:rsidRDefault="00130C6F" w:rsidP="00130C6F">
      <w:pPr>
        <w:rPr>
          <w:rFonts w:ascii="Calibri" w:hAnsi="Calibri"/>
          <w:shd w:val="clear" w:color="auto" w:fill="F7F7F7"/>
        </w:rPr>
      </w:pPr>
      <w:r w:rsidRPr="00F50E38">
        <w:rPr>
          <w:rFonts w:ascii="Calibri" w:hAnsi="Calibri"/>
          <w:shd w:val="clear" w:color="auto" w:fill="F7F7F7"/>
        </w:rPr>
        <w:lastRenderedPageBreak/>
        <w:t xml:space="preserve">NoaBe aka Noa Briro, is </w:t>
      </w:r>
      <w:r w:rsidR="00A67B7F" w:rsidRPr="00F50E38">
        <w:rPr>
          <w:rFonts w:ascii="Calibri" w:hAnsi="Calibri"/>
          <w:shd w:val="clear" w:color="auto" w:fill="F7F7F7"/>
        </w:rPr>
        <w:t xml:space="preserve">a </w:t>
      </w:r>
      <w:r w:rsidRPr="00F50E38">
        <w:rPr>
          <w:rFonts w:ascii="Calibri" w:hAnsi="Calibri"/>
          <w:shd w:val="clear" w:color="auto" w:fill="F7F7F7"/>
          <w:lang w:bidi="he-IL"/>
        </w:rPr>
        <w:t>lovely and extremely talented</w:t>
      </w:r>
      <w:r w:rsidR="00A67B7F" w:rsidRPr="00F50E38">
        <w:rPr>
          <w:rFonts w:ascii="Calibri" w:hAnsi="Calibri"/>
          <w:shd w:val="clear" w:color="auto" w:fill="F7F7F7"/>
        </w:rPr>
        <w:t xml:space="preserve"> young musician whose </w:t>
      </w:r>
      <w:r w:rsidRPr="00F50E38">
        <w:rPr>
          <w:rFonts w:ascii="Calibri" w:hAnsi="Calibri"/>
          <w:shd w:val="clear" w:color="auto" w:fill="F7F7F7"/>
        </w:rPr>
        <w:t>debut album "extravagantic things"</w:t>
      </w:r>
      <w:r w:rsidR="00A67B7F" w:rsidRPr="00F50E38">
        <w:rPr>
          <w:rFonts w:ascii="Calibri" w:hAnsi="Calibri"/>
          <w:shd w:val="clear" w:color="auto" w:fill="F7F7F7"/>
        </w:rPr>
        <w:t>, is making waves on airwaves across the country, and I wouldn’t be surprised if soon we’ll start hearing you played on radio stations around the world</w:t>
      </w:r>
      <w:r w:rsidRPr="00F50E38">
        <w:rPr>
          <w:rFonts w:ascii="Calibri" w:hAnsi="Calibri"/>
          <w:shd w:val="clear" w:color="auto" w:fill="F7F7F7"/>
        </w:rPr>
        <w:t>.</w:t>
      </w:r>
    </w:p>
    <w:p w14:paraId="52304137" w14:textId="77777777" w:rsidR="00130C6F" w:rsidRPr="00F50E38" w:rsidRDefault="00130C6F" w:rsidP="00130C6F">
      <w:pPr>
        <w:rPr>
          <w:rFonts w:ascii="Calibri" w:hAnsi="Calibri"/>
          <w:shd w:val="clear" w:color="auto" w:fill="F7F7F7"/>
        </w:rPr>
      </w:pPr>
      <w:r w:rsidRPr="00F50E38">
        <w:rPr>
          <w:rFonts w:ascii="Calibri" w:hAnsi="Calibri"/>
          <w:shd w:val="clear" w:color="auto" w:fill="F7F7F7"/>
        </w:rPr>
        <w:br/>
        <w:t>The album was written and composed by her and produced by Joseph E-Shine aka Yosi Mizrahi (acollective, Ninet Tayeb).</w:t>
      </w:r>
      <w:r w:rsidRPr="00F50E38">
        <w:rPr>
          <w:rFonts w:ascii="Calibri" w:hAnsi="Calibri"/>
          <w:shd w:val="clear" w:color="auto" w:fill="F7F7F7"/>
        </w:rPr>
        <w:br/>
      </w:r>
    </w:p>
    <w:p w14:paraId="2042CD9F" w14:textId="77777777" w:rsidR="00130C6F" w:rsidRPr="00F50E38" w:rsidRDefault="00130C6F" w:rsidP="00130C6F">
      <w:pPr>
        <w:rPr>
          <w:rFonts w:ascii="Calibri" w:hAnsi="Calibri"/>
        </w:rPr>
      </w:pPr>
      <w:r w:rsidRPr="00F50E38">
        <w:rPr>
          <w:rFonts w:ascii="Calibri" w:hAnsi="Calibri"/>
          <w:shd w:val="clear" w:color="auto" w:fill="F7F7F7"/>
        </w:rPr>
        <w:t>The album is a folk pop rock album</w:t>
      </w:r>
      <w:r w:rsidR="00A67B7F" w:rsidRPr="00F50E38">
        <w:rPr>
          <w:rFonts w:ascii="Calibri" w:hAnsi="Calibri"/>
          <w:shd w:val="clear" w:color="auto" w:fill="F7F7F7"/>
        </w:rPr>
        <w:t>,</w:t>
      </w:r>
      <w:r w:rsidRPr="00F50E38">
        <w:rPr>
          <w:rFonts w:ascii="Calibri" w:hAnsi="Calibri"/>
          <w:shd w:val="clear" w:color="auto" w:fill="F7F7F7"/>
        </w:rPr>
        <w:t xml:space="preserve"> recorded </w:t>
      </w:r>
      <w:r w:rsidR="00A67B7F" w:rsidRPr="00F50E38">
        <w:rPr>
          <w:rFonts w:ascii="Calibri" w:hAnsi="Calibri"/>
          <w:shd w:val="clear" w:color="auto" w:fill="F7F7F7"/>
        </w:rPr>
        <w:t>over the space of two years in four</w:t>
      </w:r>
      <w:r w:rsidRPr="00F50E38">
        <w:rPr>
          <w:rFonts w:ascii="Calibri" w:hAnsi="Calibri"/>
          <w:shd w:val="clear" w:color="auto" w:fill="F7F7F7"/>
        </w:rPr>
        <w:t xml:space="preserve"> different studios and spaces. Each space had its own unique acoustic sound elements, a fact that influenced the sound and concept of the album in a way which supports the essence and the profound message it carries about us changing every moment and every day, in various situations and places</w:t>
      </w:r>
      <w:r w:rsidR="00A67B7F" w:rsidRPr="00F50E38">
        <w:rPr>
          <w:rFonts w:ascii="Calibri" w:hAnsi="Calibri"/>
          <w:shd w:val="clear" w:color="auto" w:fill="F7F7F7"/>
        </w:rPr>
        <w:t>, among ourselves and others.</w:t>
      </w:r>
      <w:r w:rsidR="00A67B7F" w:rsidRPr="00F50E38">
        <w:rPr>
          <w:rFonts w:ascii="Calibri" w:hAnsi="Calibri"/>
          <w:shd w:val="clear" w:color="auto" w:fill="F7F7F7"/>
        </w:rPr>
        <w:br/>
      </w:r>
      <w:r w:rsidR="00A67B7F" w:rsidRPr="00F50E38">
        <w:rPr>
          <w:rFonts w:ascii="Calibri" w:hAnsi="Calibri"/>
          <w:shd w:val="clear" w:color="auto" w:fill="F7F7F7"/>
        </w:rPr>
        <w:br/>
        <w:t>During</w:t>
      </w:r>
      <w:r w:rsidRPr="00F50E38">
        <w:rPr>
          <w:rFonts w:ascii="Calibri" w:hAnsi="Calibri"/>
          <w:shd w:val="clear" w:color="auto" w:fill="F7F7F7"/>
        </w:rPr>
        <w:t xml:space="preserve"> the past 6 years, and while recording, NoaBe was touring the country accumulating a crowd of fans. These days promoting her debut album.  Launching the second single 'Playlist' on April 5th @ Levontin </w:t>
      </w:r>
      <w:r w:rsidRPr="00F50E38">
        <w:rPr>
          <w:rFonts w:ascii="Calibri" w:eastAsia="Times New Roman" w:hAnsi="Calibri"/>
        </w:rPr>
        <w:br/>
      </w:r>
    </w:p>
    <w:p w14:paraId="3DD72328" w14:textId="77777777" w:rsidR="00130C6F" w:rsidRPr="00F50E38" w:rsidRDefault="00A67B7F" w:rsidP="00130C6F">
      <w:pPr>
        <w:rPr>
          <w:rFonts w:ascii="Calibri" w:hAnsi="Calibri"/>
        </w:rPr>
      </w:pPr>
      <w:r w:rsidRPr="00F50E38">
        <w:rPr>
          <w:rFonts w:ascii="Calibri" w:hAnsi="Calibri"/>
        </w:rPr>
        <w:t xml:space="preserve">Nina Simone’s Feeling Good in the studio: </w:t>
      </w:r>
      <w:hyperlink r:id="rId7" w:history="1">
        <w:r w:rsidR="00130C6F" w:rsidRPr="00F50E38">
          <w:rPr>
            <w:rFonts w:ascii="Calibri" w:hAnsi="Calibri" w:cs="Arial"/>
            <w:color w:val="1155CC"/>
            <w:shd w:val="clear" w:color="auto" w:fill="F7F7F7"/>
          </w:rPr>
          <w:t>http://www.y</w:t>
        </w:r>
        <w:r w:rsidR="00130C6F" w:rsidRPr="00F50E38">
          <w:rPr>
            <w:rFonts w:ascii="Calibri" w:hAnsi="Calibri" w:cs="Arial"/>
            <w:color w:val="1155CC"/>
            <w:shd w:val="clear" w:color="auto" w:fill="F7F7F7"/>
          </w:rPr>
          <w:t>o</w:t>
        </w:r>
        <w:r w:rsidR="00130C6F" w:rsidRPr="00F50E38">
          <w:rPr>
            <w:rFonts w:ascii="Calibri" w:hAnsi="Calibri" w:cs="Arial"/>
            <w:color w:val="1155CC"/>
            <w:shd w:val="clear" w:color="auto" w:fill="F7F7F7"/>
          </w:rPr>
          <w:t>utube.com/watch?v=m7o8hA_ifNA</w:t>
        </w:r>
      </w:hyperlink>
      <w:r w:rsidR="00130C6F" w:rsidRPr="00F50E38">
        <w:rPr>
          <w:rFonts w:ascii="Calibri" w:eastAsia="Times New Roman" w:hAnsi="Calibri"/>
        </w:rPr>
        <w:br/>
      </w:r>
    </w:p>
    <w:p w14:paraId="016C7992" w14:textId="77777777" w:rsidR="00130C6F" w:rsidRPr="00F50E38" w:rsidRDefault="00130C6F" w:rsidP="00A67B7F">
      <w:pPr>
        <w:jc w:val="center"/>
        <w:rPr>
          <w:rFonts w:ascii="Calibri" w:hAnsi="Calibri"/>
        </w:rPr>
      </w:pPr>
      <w:r w:rsidRPr="00F50E38">
        <w:rPr>
          <w:rFonts w:ascii="Calibri" w:hAnsi="Calibri"/>
          <w:shd w:val="clear" w:color="auto" w:fill="FFFF00"/>
        </w:rPr>
        <w:t>song [3]</w:t>
      </w:r>
    </w:p>
    <w:p w14:paraId="398086D1" w14:textId="77777777" w:rsidR="00130C6F" w:rsidRPr="00F50E38" w:rsidRDefault="00130C6F" w:rsidP="00A67B7F">
      <w:pPr>
        <w:jc w:val="center"/>
        <w:rPr>
          <w:rFonts w:ascii="Calibri" w:hAnsi="Calibri"/>
        </w:rPr>
      </w:pPr>
      <w:r w:rsidRPr="00F50E38">
        <w:rPr>
          <w:rFonts w:ascii="Calibri" w:hAnsi="Calibri"/>
        </w:rPr>
        <w:t>The Secret Sea - Afterlife</w:t>
      </w:r>
    </w:p>
    <w:p w14:paraId="12C0E349" w14:textId="77777777" w:rsidR="00130C6F" w:rsidRPr="00F50E38" w:rsidRDefault="00130C6F" w:rsidP="00A67B7F">
      <w:pPr>
        <w:jc w:val="center"/>
        <w:rPr>
          <w:rFonts w:ascii="Calibri" w:hAnsi="Calibri"/>
        </w:rPr>
      </w:pPr>
      <w:r w:rsidRPr="00F50E38">
        <w:rPr>
          <w:rFonts w:ascii="Calibri" w:hAnsi="Calibri"/>
          <w:shd w:val="clear" w:color="auto" w:fill="FFFF00"/>
        </w:rPr>
        <w:t>00.31-00.35 (13:32) 4 min</w:t>
      </w:r>
      <w:r w:rsidRPr="00F50E38">
        <w:rPr>
          <w:rFonts w:ascii="Calibri" w:eastAsia="Times New Roman" w:hAnsi="Calibri"/>
        </w:rPr>
        <w:br/>
      </w:r>
    </w:p>
    <w:p w14:paraId="0CDC20EB" w14:textId="77777777" w:rsidR="00130C6F" w:rsidRPr="00F50E38" w:rsidRDefault="00130C6F" w:rsidP="00130C6F">
      <w:pPr>
        <w:rPr>
          <w:rFonts w:ascii="Calibri" w:hAnsi="Calibri"/>
        </w:rPr>
      </w:pPr>
      <w:r w:rsidRPr="00F50E38">
        <w:rPr>
          <w:rFonts w:ascii="Calibri" w:hAnsi="Calibri"/>
          <w:shd w:val="clear" w:color="auto" w:fill="FF00FF"/>
        </w:rPr>
        <w:t>3.  HISTORY 00.35 - 00.44 (13:35) 9</w:t>
      </w:r>
      <w:r w:rsidR="00F50E38" w:rsidRPr="00F50E38">
        <w:rPr>
          <w:rFonts w:ascii="Calibri" w:hAnsi="Calibri"/>
          <w:shd w:val="clear" w:color="auto" w:fill="FF00FF"/>
        </w:rPr>
        <w:t xml:space="preserve"> min</w:t>
      </w:r>
      <w:r w:rsidRPr="00F50E38">
        <w:rPr>
          <w:rFonts w:ascii="Calibri" w:hAnsi="Calibri"/>
          <w:shd w:val="clear" w:color="auto" w:fill="FF00FF"/>
        </w:rPr>
        <w:t xml:space="preserve"> </w:t>
      </w:r>
    </w:p>
    <w:p w14:paraId="73E79017" w14:textId="77777777" w:rsidR="00130C6F" w:rsidRPr="00F50E38" w:rsidRDefault="00130C6F" w:rsidP="00130C6F">
      <w:pPr>
        <w:rPr>
          <w:rFonts w:ascii="Calibri" w:hAnsi="Calibri"/>
          <w:color w:val="000000" w:themeColor="text1"/>
        </w:rPr>
      </w:pPr>
      <w:r w:rsidRPr="00F50E38">
        <w:rPr>
          <w:rFonts w:ascii="Calibri" w:hAnsi="Calibri"/>
          <w:color w:val="000000" w:themeColor="text1"/>
          <w:shd w:val="clear" w:color="auto" w:fill="FFFFFF"/>
        </w:rPr>
        <w:t xml:space="preserve">Ken spiro, historian, talks about </w:t>
      </w:r>
    </w:p>
    <w:p w14:paraId="158FAF74" w14:textId="77777777" w:rsidR="006218D3" w:rsidRPr="00F50E38" w:rsidRDefault="006218D3" w:rsidP="00130C6F">
      <w:pPr>
        <w:rPr>
          <w:rFonts w:ascii="Calibri" w:hAnsi="Calibri"/>
          <w:color w:val="000000" w:themeColor="text1"/>
          <w:shd w:val="clear" w:color="auto" w:fill="FFFFFF"/>
        </w:rPr>
      </w:pPr>
    </w:p>
    <w:p w14:paraId="444ABA99" w14:textId="77777777" w:rsidR="00130C6F" w:rsidRPr="00F50E38" w:rsidRDefault="00130C6F" w:rsidP="00535B33">
      <w:pPr>
        <w:pStyle w:val="ListParagraph"/>
        <w:numPr>
          <w:ilvl w:val="0"/>
          <w:numId w:val="4"/>
        </w:numPr>
        <w:rPr>
          <w:rFonts w:ascii="Calibri" w:hAnsi="Calibri"/>
          <w:color w:val="000000" w:themeColor="text1"/>
          <w:shd w:val="clear" w:color="auto" w:fill="FFFFFF"/>
        </w:rPr>
      </w:pPr>
      <w:r w:rsidRPr="00F50E38">
        <w:rPr>
          <w:rFonts w:ascii="Calibri" w:hAnsi="Calibri"/>
          <w:color w:val="000000" w:themeColor="text1"/>
          <w:shd w:val="clear" w:color="auto" w:fill="FFFFFF"/>
        </w:rPr>
        <w:t>March 18</w:t>
      </w:r>
      <w:r w:rsidRPr="00F50E38">
        <w:rPr>
          <w:rFonts w:ascii="Calibri" w:hAnsi="Calibri"/>
          <w:color w:val="000000" w:themeColor="text1"/>
          <w:shd w:val="clear" w:color="auto" w:fill="FFFFFF"/>
          <w:vertAlign w:val="superscript"/>
        </w:rPr>
        <w:t>th</w:t>
      </w:r>
      <w:r w:rsidRPr="00F50E38">
        <w:rPr>
          <w:rFonts w:ascii="Calibri" w:hAnsi="Calibri"/>
          <w:color w:val="000000" w:themeColor="text1"/>
          <w:shd w:val="clear" w:color="auto" w:fill="FFFFFF"/>
        </w:rPr>
        <w:t xml:space="preserve"> 1930 –Arthur Balfour died (author of Balfour Declaration)</w:t>
      </w:r>
    </w:p>
    <w:p w14:paraId="01E56809" w14:textId="77777777" w:rsidR="00535B33" w:rsidRPr="00F50E38" w:rsidRDefault="00535B33" w:rsidP="00535B33">
      <w:pPr>
        <w:rPr>
          <w:rFonts w:ascii="Calibri" w:hAnsi="Calibri"/>
          <w:color w:val="000000" w:themeColor="text1"/>
        </w:rPr>
      </w:pPr>
    </w:p>
    <w:p w14:paraId="58D4DCB0" w14:textId="77777777" w:rsidR="00535B33" w:rsidRPr="00F50E38" w:rsidRDefault="00535B33" w:rsidP="00535B33">
      <w:pPr>
        <w:ind w:left="720"/>
        <w:rPr>
          <w:rFonts w:ascii="Calibri" w:hAnsi="Calibri"/>
          <w:color w:val="000000" w:themeColor="text1"/>
        </w:rPr>
      </w:pPr>
      <w:r w:rsidRPr="00F50E38">
        <w:rPr>
          <w:rFonts w:ascii="Calibri" w:hAnsi="Calibri"/>
          <w:color w:val="000000" w:themeColor="text1"/>
        </w:rPr>
        <w:t>Arthur James Balfour 1848 –1930 was a British Conservative politician who was the Prime Minister of the United Kingdom from July 1902 to December 1905. When he came into his inheritance at 21, Balfour became one of the wealthiest young men in Britain.</w:t>
      </w:r>
    </w:p>
    <w:p w14:paraId="79232759" w14:textId="77777777" w:rsidR="00535B33" w:rsidRPr="00F50E38" w:rsidRDefault="00535B33" w:rsidP="00535B33">
      <w:pPr>
        <w:ind w:left="720"/>
        <w:rPr>
          <w:rFonts w:ascii="Calibri" w:hAnsi="Calibri"/>
          <w:color w:val="000000" w:themeColor="text1"/>
        </w:rPr>
      </w:pPr>
    </w:p>
    <w:p w14:paraId="54A98940" w14:textId="77777777" w:rsidR="00535B33" w:rsidRPr="00F50E38" w:rsidRDefault="00535B33" w:rsidP="00535B33">
      <w:pPr>
        <w:ind w:left="720"/>
        <w:rPr>
          <w:rFonts w:ascii="Calibri" w:hAnsi="Calibri"/>
          <w:color w:val="000000" w:themeColor="text1"/>
        </w:rPr>
      </w:pPr>
      <w:r w:rsidRPr="00F50E38">
        <w:rPr>
          <w:rFonts w:ascii="Calibri" w:hAnsi="Calibri"/>
          <w:color w:val="000000" w:themeColor="text1"/>
        </w:rPr>
        <w:t xml:space="preserve">Balfour was seen as an ambivalent personality and a weak Prime Minister. In 1915 he became Foreign Secretary in David Lloyd George's wartime administration, but was frequently left out of the inner workings of government, although the declaration of 1917 promising Jews a "national home" in Palestine bore his name. </w:t>
      </w:r>
    </w:p>
    <w:p w14:paraId="07034946" w14:textId="77777777" w:rsidR="00535B33" w:rsidRPr="00F50E38" w:rsidRDefault="00535B33" w:rsidP="00535B33">
      <w:pPr>
        <w:ind w:left="720"/>
        <w:rPr>
          <w:rFonts w:ascii="Calibri" w:hAnsi="Calibri"/>
          <w:color w:val="000000" w:themeColor="text1"/>
        </w:rPr>
      </w:pPr>
    </w:p>
    <w:p w14:paraId="241EC0EC" w14:textId="77777777" w:rsidR="00535B33" w:rsidRPr="00F50E38" w:rsidRDefault="00535B33" w:rsidP="00535B33">
      <w:pPr>
        <w:ind w:left="720"/>
        <w:rPr>
          <w:rFonts w:ascii="Calibri" w:hAnsi="Calibri"/>
          <w:color w:val="000000" w:themeColor="text1"/>
        </w:rPr>
      </w:pPr>
      <w:r w:rsidRPr="00F50E38">
        <w:rPr>
          <w:rFonts w:ascii="Calibri" w:hAnsi="Calibri"/>
          <w:color w:val="000000" w:themeColor="text1"/>
        </w:rPr>
        <w:t>He resigned as Foreign Secretary following the Versailles Conference in 1919, dying 19 March 1930 aged 81, having spent an inherited fortune. He never married.</w:t>
      </w:r>
    </w:p>
    <w:p w14:paraId="4ADBE3F1" w14:textId="77777777" w:rsidR="00535B33" w:rsidRPr="00F50E38" w:rsidRDefault="00535B33" w:rsidP="00535B33">
      <w:pPr>
        <w:ind w:left="720"/>
        <w:rPr>
          <w:rFonts w:ascii="Calibri" w:hAnsi="Calibri"/>
          <w:color w:val="000000" w:themeColor="text1"/>
        </w:rPr>
      </w:pPr>
    </w:p>
    <w:p w14:paraId="70C475F4" w14:textId="77777777" w:rsidR="00535B33" w:rsidRPr="00F50E38" w:rsidRDefault="00535B33" w:rsidP="00535B33">
      <w:pPr>
        <w:ind w:left="720"/>
        <w:rPr>
          <w:rFonts w:ascii="Calibri" w:hAnsi="Calibri"/>
          <w:color w:val="000000" w:themeColor="text1"/>
        </w:rPr>
      </w:pPr>
      <w:r w:rsidRPr="00F50E38">
        <w:rPr>
          <w:rFonts w:ascii="Calibri" w:hAnsi="Calibri"/>
          <w:color w:val="000000" w:themeColor="text1"/>
        </w:rPr>
        <w:t xml:space="preserve">Balfour trained as a philosopher — he originated an argument against believing that human reason could determine truth — and had a detached attitude to life, </w:t>
      </w:r>
      <w:r w:rsidR="004F5102" w:rsidRPr="00F50E38">
        <w:rPr>
          <w:rFonts w:ascii="Calibri" w:hAnsi="Calibri"/>
          <w:color w:val="000000" w:themeColor="text1"/>
        </w:rPr>
        <w:t>epitomized</w:t>
      </w:r>
      <w:r w:rsidRPr="00F50E38">
        <w:rPr>
          <w:rFonts w:ascii="Calibri" w:hAnsi="Calibri"/>
          <w:color w:val="000000" w:themeColor="text1"/>
        </w:rPr>
        <w:t xml:space="preserve"> by a remark attributed to him: "Nothing matters very much and few things matter at all".</w:t>
      </w:r>
    </w:p>
    <w:p w14:paraId="3BEE16F0" w14:textId="77777777" w:rsidR="00535B33" w:rsidRPr="00F50E38" w:rsidRDefault="00535B33" w:rsidP="00535B33">
      <w:pPr>
        <w:rPr>
          <w:rFonts w:ascii="Calibri" w:hAnsi="Calibri"/>
          <w:color w:val="000000" w:themeColor="text1"/>
        </w:rPr>
      </w:pPr>
    </w:p>
    <w:p w14:paraId="37F2D46C" w14:textId="77777777" w:rsidR="00130C6F" w:rsidRPr="00F50E38" w:rsidRDefault="00130C6F" w:rsidP="004F5102">
      <w:pPr>
        <w:pStyle w:val="ListParagraph"/>
        <w:numPr>
          <w:ilvl w:val="0"/>
          <w:numId w:val="4"/>
        </w:numPr>
        <w:rPr>
          <w:rFonts w:ascii="Calibri" w:hAnsi="Calibri"/>
          <w:color w:val="000000" w:themeColor="text1"/>
        </w:rPr>
      </w:pPr>
      <w:r w:rsidRPr="00F50E38">
        <w:rPr>
          <w:rFonts w:ascii="Calibri" w:hAnsi="Calibri"/>
          <w:color w:val="000000" w:themeColor="text1"/>
          <w:shd w:val="clear" w:color="auto" w:fill="FFFFFF"/>
        </w:rPr>
        <w:t>March 17</w:t>
      </w:r>
      <w:r w:rsidRPr="00F50E38">
        <w:rPr>
          <w:rFonts w:ascii="Calibri" w:hAnsi="Calibri"/>
          <w:color w:val="000000" w:themeColor="text1"/>
          <w:shd w:val="clear" w:color="auto" w:fill="FFFFFF"/>
          <w:vertAlign w:val="superscript"/>
        </w:rPr>
        <w:t>th</w:t>
      </w:r>
      <w:r w:rsidR="00535B33" w:rsidRPr="00F50E38">
        <w:rPr>
          <w:rFonts w:ascii="Calibri" w:hAnsi="Calibri"/>
          <w:color w:val="000000" w:themeColor="text1"/>
          <w:shd w:val="clear" w:color="auto" w:fill="FFFFFF"/>
        </w:rPr>
        <w:t xml:space="preserve"> </w:t>
      </w:r>
      <w:r w:rsidR="00025848">
        <w:rPr>
          <w:rFonts w:ascii="Calibri" w:hAnsi="Calibri"/>
          <w:color w:val="000000" w:themeColor="text1"/>
          <w:shd w:val="clear" w:color="auto" w:fill="FFFFFF"/>
        </w:rPr>
        <w:t xml:space="preserve">1939 National Council of </w:t>
      </w:r>
      <w:r w:rsidRPr="00F50E38">
        <w:rPr>
          <w:rFonts w:ascii="Calibri" w:hAnsi="Calibri"/>
          <w:color w:val="000000" w:themeColor="text1"/>
          <w:shd w:val="clear" w:color="auto" w:fill="FFFFFF"/>
        </w:rPr>
        <w:t>Palestine Jews calls a 24 hour strike against British Policy in Palestine (specifically the MacDonald White Paper) where the British back track on all the promises made in the Balfour Declaration (start of Aliyah Bet)</w:t>
      </w:r>
    </w:p>
    <w:p w14:paraId="79CC07E6" w14:textId="77777777" w:rsidR="004F5102" w:rsidRPr="00F50E38" w:rsidRDefault="004F5102" w:rsidP="004F5102">
      <w:pPr>
        <w:rPr>
          <w:rFonts w:ascii="Calibri" w:hAnsi="Calibri"/>
          <w:color w:val="000000" w:themeColor="text1"/>
        </w:rPr>
      </w:pPr>
    </w:p>
    <w:p w14:paraId="23580C80" w14:textId="77777777" w:rsidR="004F5102" w:rsidRPr="00F50E38" w:rsidRDefault="004F5102" w:rsidP="004F5102">
      <w:pPr>
        <w:ind w:left="720"/>
        <w:rPr>
          <w:rFonts w:ascii="Calibri" w:hAnsi="Calibri"/>
          <w:color w:val="000000" w:themeColor="text1"/>
        </w:rPr>
      </w:pPr>
      <w:r w:rsidRPr="00F50E38">
        <w:rPr>
          <w:rFonts w:ascii="Calibri" w:hAnsi="Calibri"/>
          <w:color w:val="000000" w:themeColor="text1"/>
        </w:rPr>
        <w:t>In the 1920s, the British imposed restrictions on Jewish immigration to Palestine and the ability of Jews to buy land, claiming that these decisions were taken due to concerns over the economic absorptive capacity of the country. In the 1930s, British authorities set a quota for immigration certificates, and authorized the Jewish Agency to hand them out at its discretion. Shortly before the outbreak of World War II, the British introduced the White Paper of 1939. The White Paper rejected the concept of partition of Palestine into Jewish and Arab states, and announced that the country would be turned into an independent binational state with an Arab majority. It severely curtailed Jewish immigration, allowing for only 75,000 Jews to migrate to Palestine from 1940 to 1944, consisting of a yearly quota of 10,000 per year and a supplementary quota for 25,000 to cover refugee emergencies spread out over the same period. Afterwards, further Jewish immigration would depend on consent of the Arab majority. Sales of Arab land to Jews were to be restricted.</w:t>
      </w:r>
    </w:p>
    <w:p w14:paraId="03E44D6A" w14:textId="77777777" w:rsidR="006218D3" w:rsidRPr="00F50E38" w:rsidRDefault="006218D3" w:rsidP="00130C6F">
      <w:pPr>
        <w:rPr>
          <w:rFonts w:ascii="Calibri" w:hAnsi="Calibri"/>
          <w:color w:val="000000" w:themeColor="text1"/>
          <w:shd w:val="clear" w:color="auto" w:fill="FFFFFF"/>
        </w:rPr>
      </w:pPr>
    </w:p>
    <w:p w14:paraId="687A96D9" w14:textId="77777777" w:rsidR="00130C6F" w:rsidRPr="00F50E38" w:rsidRDefault="006218D3" w:rsidP="00130C6F">
      <w:pPr>
        <w:rPr>
          <w:rFonts w:ascii="Calibri" w:hAnsi="Calibri"/>
          <w:b/>
          <w:color w:val="000000" w:themeColor="text1"/>
          <w:shd w:val="clear" w:color="auto" w:fill="FFFFFF"/>
        </w:rPr>
      </w:pPr>
      <w:r w:rsidRPr="00F50E38">
        <w:rPr>
          <w:rFonts w:ascii="Calibri" w:hAnsi="Calibri"/>
          <w:b/>
          <w:color w:val="000000" w:themeColor="text1"/>
          <w:shd w:val="clear" w:color="auto" w:fill="FFFFFF"/>
        </w:rPr>
        <w:t>You can visit</w:t>
      </w:r>
      <w:r w:rsidR="00130C6F" w:rsidRPr="00F50E38">
        <w:rPr>
          <w:rFonts w:ascii="Calibri" w:hAnsi="Calibri"/>
          <w:b/>
          <w:color w:val="000000" w:themeColor="text1"/>
          <w:shd w:val="clear" w:color="auto" w:fill="FFFFFF"/>
        </w:rPr>
        <w:t xml:space="preserve"> </w:t>
      </w:r>
      <w:hyperlink r:id="rId8" w:history="1">
        <w:r w:rsidR="00130C6F" w:rsidRPr="00F50E38">
          <w:rPr>
            <w:rFonts w:ascii="Calibri" w:hAnsi="Calibri"/>
            <w:b/>
            <w:color w:val="000000" w:themeColor="text1"/>
            <w:shd w:val="clear" w:color="auto" w:fill="FFFFFF"/>
          </w:rPr>
          <w:t>kenspiro.com</w:t>
        </w:r>
      </w:hyperlink>
      <w:r w:rsidR="00130C6F" w:rsidRPr="00F50E38">
        <w:rPr>
          <w:rFonts w:ascii="Calibri" w:hAnsi="Calibri"/>
          <w:b/>
          <w:color w:val="000000" w:themeColor="text1"/>
          <w:shd w:val="clear" w:color="auto" w:fill="FFFFFF"/>
        </w:rPr>
        <w:t xml:space="preserve"> </w:t>
      </w:r>
      <w:r w:rsidRPr="00F50E38">
        <w:rPr>
          <w:rFonts w:ascii="Calibri" w:hAnsi="Calibri"/>
          <w:b/>
          <w:color w:val="000000" w:themeColor="text1"/>
          <w:shd w:val="clear" w:color="auto" w:fill="FFFFFF"/>
        </w:rPr>
        <w:t xml:space="preserve">for more great content </w:t>
      </w:r>
      <w:r w:rsidR="00130C6F" w:rsidRPr="00F50E38">
        <w:rPr>
          <w:rFonts w:ascii="Calibri" w:hAnsi="Calibri"/>
          <w:b/>
          <w:color w:val="000000" w:themeColor="text1"/>
          <w:shd w:val="clear" w:color="auto" w:fill="FFFFFF"/>
        </w:rPr>
        <w:t xml:space="preserve">on Jewish history </w:t>
      </w:r>
    </w:p>
    <w:p w14:paraId="41F9FDA4" w14:textId="77777777" w:rsidR="006218D3" w:rsidRPr="00F50E38" w:rsidRDefault="006218D3" w:rsidP="00130C6F">
      <w:pPr>
        <w:rPr>
          <w:rFonts w:ascii="Calibri" w:eastAsia="Times New Roman" w:hAnsi="Calibri"/>
        </w:rPr>
      </w:pPr>
    </w:p>
    <w:p w14:paraId="2E844B41" w14:textId="77777777" w:rsidR="00130C6F" w:rsidRPr="00F50E38" w:rsidRDefault="00130C6F" w:rsidP="00A67B7F">
      <w:pPr>
        <w:jc w:val="center"/>
        <w:rPr>
          <w:rFonts w:ascii="Calibri" w:hAnsi="Calibri"/>
        </w:rPr>
      </w:pPr>
      <w:r w:rsidRPr="00F50E38">
        <w:rPr>
          <w:rFonts w:ascii="Calibri" w:hAnsi="Calibri"/>
          <w:shd w:val="clear" w:color="auto" w:fill="FFFF00"/>
        </w:rPr>
        <w:t>SONG [4]</w:t>
      </w:r>
    </w:p>
    <w:p w14:paraId="2447CBD1" w14:textId="77777777" w:rsidR="00130C6F" w:rsidRPr="00F50E38" w:rsidRDefault="00130C6F" w:rsidP="00A67B7F">
      <w:pPr>
        <w:jc w:val="center"/>
        <w:rPr>
          <w:rFonts w:ascii="Calibri" w:hAnsi="Calibri"/>
        </w:rPr>
      </w:pPr>
      <w:r w:rsidRPr="00F50E38">
        <w:rPr>
          <w:rFonts w:ascii="Calibri" w:hAnsi="Calibri"/>
        </w:rPr>
        <w:t>Taylor Swift - We're Never Getting Back Together</w:t>
      </w:r>
    </w:p>
    <w:p w14:paraId="7162C42D" w14:textId="77777777" w:rsidR="00130C6F" w:rsidRPr="00F50E38" w:rsidRDefault="00130C6F" w:rsidP="004F5102">
      <w:pPr>
        <w:jc w:val="center"/>
        <w:rPr>
          <w:rFonts w:ascii="Calibri" w:hAnsi="Calibri"/>
        </w:rPr>
      </w:pPr>
      <w:r w:rsidRPr="00F50E38">
        <w:rPr>
          <w:rFonts w:ascii="Calibri" w:hAnsi="Calibri"/>
          <w:shd w:val="clear" w:color="auto" w:fill="FFFF00"/>
        </w:rPr>
        <w:t>4 min 00.44-00.48 (13:43) pm</w:t>
      </w:r>
      <w:r w:rsidRPr="00F50E38">
        <w:rPr>
          <w:rFonts w:ascii="Calibri" w:eastAsia="Times New Roman" w:hAnsi="Calibri"/>
        </w:rPr>
        <w:br/>
      </w:r>
    </w:p>
    <w:p w14:paraId="750CD57A" w14:textId="77777777" w:rsidR="00130C6F" w:rsidRPr="00F50E38" w:rsidRDefault="00130C6F" w:rsidP="00130C6F">
      <w:pPr>
        <w:rPr>
          <w:rFonts w:ascii="Calibri" w:hAnsi="Calibri"/>
        </w:rPr>
      </w:pPr>
      <w:r w:rsidRPr="00F50E38">
        <w:rPr>
          <w:rFonts w:ascii="Calibri" w:hAnsi="Calibri"/>
          <w:shd w:val="clear" w:color="auto" w:fill="FF00FF"/>
        </w:rPr>
        <w:t xml:space="preserve">4.   LITERATURE  00.48  - 00.56 (13:47 pm) 8 min </w:t>
      </w:r>
    </w:p>
    <w:p w14:paraId="08668F27" w14:textId="77777777" w:rsidR="00130C6F" w:rsidRPr="00F50E38" w:rsidRDefault="00130C6F" w:rsidP="00130C6F">
      <w:pPr>
        <w:rPr>
          <w:rFonts w:ascii="Calibri" w:eastAsia="Times New Roman" w:hAnsi="Calibri"/>
        </w:rPr>
      </w:pPr>
    </w:p>
    <w:p w14:paraId="618E78F3" w14:textId="77777777" w:rsidR="00130C6F" w:rsidRPr="00F50E38" w:rsidRDefault="00130C6F" w:rsidP="00130C6F">
      <w:pPr>
        <w:rPr>
          <w:rFonts w:ascii="Calibri" w:hAnsi="Calibri"/>
        </w:rPr>
      </w:pPr>
      <w:r w:rsidRPr="00F50E38">
        <w:rPr>
          <w:rFonts w:ascii="Calibri" w:hAnsi="Calibri"/>
          <w:shd w:val="clear" w:color="auto" w:fill="FFFFFF"/>
        </w:rPr>
        <w:t xml:space="preserve">Tzippy Gurion from Sipur Pashut bookstore talks about Jerusalem cookbook </w:t>
      </w:r>
    </w:p>
    <w:p w14:paraId="31C2DB71" w14:textId="77777777" w:rsidR="00F50E38" w:rsidRPr="00F50E38" w:rsidRDefault="00F50E38" w:rsidP="00130C6F">
      <w:pPr>
        <w:rPr>
          <w:rFonts w:ascii="Calibri" w:hAnsi="Calibri"/>
          <w:shd w:val="clear" w:color="auto" w:fill="FFFFFF"/>
        </w:rPr>
      </w:pPr>
    </w:p>
    <w:p w14:paraId="1B695DBD" w14:textId="77777777" w:rsidR="00130C6F" w:rsidRPr="00F50E38" w:rsidRDefault="00F50E38" w:rsidP="00130C6F">
      <w:pPr>
        <w:rPr>
          <w:rFonts w:ascii="Calibri" w:hAnsi="Calibri"/>
        </w:rPr>
      </w:pPr>
      <w:r w:rsidRPr="00F50E38">
        <w:rPr>
          <w:rFonts w:ascii="Calibri" w:eastAsia="Times New Roman" w:hAnsi="Calibri"/>
        </w:rPr>
        <w:t>In Jerusalem, Yotam Ottolenghi and Sami Tamimi explore the vibrant cuisine of their home city—with its diverse Muslim, Jewish, and Christian communities. Both men were born in Jerusalem in the same year—Tamimi on the Arab east side and Ottolenghi in the Jewish west. This stunning cookbook offers 120 recipes from their unique cross-cultural perspective, from inventive vegetable dishes to sweet, rich desserts. With five bustling restaurants in London and two stellar cookbooks, Ottolenghi is one of the most respected chefs in the world; in Jerusalem, he and Tamimi have collaborated to produce their most personal cookbook yet.</w:t>
      </w:r>
      <w:r w:rsidR="00130C6F" w:rsidRPr="00F50E38">
        <w:rPr>
          <w:rFonts w:ascii="Calibri" w:eastAsia="Times New Roman" w:hAnsi="Calibri"/>
        </w:rPr>
        <w:br/>
      </w:r>
    </w:p>
    <w:p w14:paraId="343DCD6A" w14:textId="77777777" w:rsidR="00130C6F" w:rsidRPr="00F50E38" w:rsidRDefault="00130C6F" w:rsidP="00F50E38">
      <w:pPr>
        <w:jc w:val="center"/>
        <w:rPr>
          <w:rFonts w:ascii="Calibri" w:hAnsi="Calibri"/>
        </w:rPr>
      </w:pPr>
      <w:r w:rsidRPr="00F50E38">
        <w:rPr>
          <w:rFonts w:ascii="Calibri" w:hAnsi="Calibri"/>
          <w:shd w:val="clear" w:color="auto" w:fill="FFFF00"/>
        </w:rPr>
        <w:t>[Song 5]</w:t>
      </w:r>
    </w:p>
    <w:p w14:paraId="41FE265D" w14:textId="77777777" w:rsidR="00130C6F" w:rsidRPr="00F50E38" w:rsidRDefault="00130C6F" w:rsidP="00F50E38">
      <w:pPr>
        <w:jc w:val="center"/>
        <w:rPr>
          <w:rFonts w:ascii="Calibri" w:hAnsi="Calibri"/>
        </w:rPr>
      </w:pPr>
      <w:r w:rsidRPr="00F50E38">
        <w:rPr>
          <w:rFonts w:ascii="Calibri" w:hAnsi="Calibri"/>
        </w:rPr>
        <w:t>Phill Collins - Sussdio</w:t>
      </w:r>
    </w:p>
    <w:p w14:paraId="4E1282DE" w14:textId="77777777" w:rsidR="00130C6F" w:rsidRPr="00F50E38" w:rsidRDefault="00130C6F" w:rsidP="00F50E38">
      <w:pPr>
        <w:jc w:val="center"/>
        <w:rPr>
          <w:rFonts w:ascii="Calibri" w:hAnsi="Calibri"/>
        </w:rPr>
      </w:pPr>
      <w:r w:rsidRPr="00F50E38">
        <w:rPr>
          <w:rFonts w:ascii="Calibri" w:hAnsi="Calibri"/>
          <w:shd w:val="clear" w:color="auto" w:fill="FFFF00"/>
        </w:rPr>
        <w:t>4 min  (00.56-01.00) 13:55 pm</w:t>
      </w:r>
    </w:p>
    <w:p w14:paraId="37336A9F" w14:textId="77777777" w:rsidR="00130C6F" w:rsidRDefault="00130C6F" w:rsidP="00130C6F">
      <w:pPr>
        <w:rPr>
          <w:rFonts w:ascii="Calibri" w:eastAsia="Times New Roman" w:hAnsi="Calibri"/>
        </w:rPr>
      </w:pPr>
    </w:p>
    <w:p w14:paraId="14C974EA" w14:textId="407E21BC" w:rsidR="00E6611E" w:rsidRDefault="00E6611E" w:rsidP="00130C6F">
      <w:pPr>
        <w:rPr>
          <w:rFonts w:ascii="Calibri" w:hAnsi="Calibri"/>
        </w:rPr>
      </w:pPr>
      <w:r>
        <w:rPr>
          <w:rFonts w:ascii="Calibri" w:eastAsia="Times New Roman" w:hAnsi="Calibri" w:cs="Times New Roman"/>
          <w:color w:val="000000" w:themeColor="text1"/>
          <w:lang w:bidi="he-IL"/>
        </w:rPr>
        <w:t xml:space="preserve">In the next hour; </w:t>
      </w:r>
      <w:r>
        <w:rPr>
          <w:rFonts w:ascii="Calibri" w:hAnsi="Calibri"/>
        </w:rPr>
        <w:t xml:space="preserve">We’ll visit Machtesh Ramon or Ramon crater and tell you why it’s unique in the world; We’ll speak with an organization that is helping people leave the Orthodox world; We’ll meet our person of the week, </w:t>
      </w:r>
      <w:r w:rsidRPr="00D83493">
        <w:rPr>
          <w:rFonts w:ascii="Calibri" w:eastAsia="Times New Roman" w:hAnsi="Calibri" w:cs="Times New Roman"/>
        </w:rPr>
        <w:t>Sapir Prize</w:t>
      </w:r>
      <w:r>
        <w:rPr>
          <w:rFonts w:ascii="Calibri" w:eastAsia="Times New Roman" w:hAnsi="Calibri" w:cs="Times New Roman"/>
        </w:rPr>
        <w:t xml:space="preserve"> winning author Shimon Adaf; We’ll discuss Parashat Hashavua And Talk about five tips for eating out. But first, </w:t>
      </w:r>
      <w:r w:rsidR="0018439D">
        <w:rPr>
          <w:rFonts w:ascii="Calibri" w:eastAsia="Times New Roman" w:hAnsi="Calibri" w:cs="Times New Roman"/>
          <w:color w:val="000000" w:themeColor="text1"/>
          <w:lang w:bidi="he-IL"/>
        </w:rPr>
        <w:t>w</w:t>
      </w:r>
      <w:r>
        <w:rPr>
          <w:rFonts w:ascii="Calibri" w:eastAsia="Times New Roman" w:hAnsi="Calibri" w:cs="Times New Roman"/>
          <w:color w:val="000000" w:themeColor="text1"/>
          <w:lang w:bidi="he-IL"/>
        </w:rPr>
        <w:t xml:space="preserve">e’ll discover the little known </w:t>
      </w:r>
      <w:r w:rsidRPr="00F50E38">
        <w:rPr>
          <w:rFonts w:ascii="Calibri" w:hAnsi="Calibri"/>
        </w:rPr>
        <w:t>Alex Kirzner museum and sculpture garden in Yokneam</w:t>
      </w:r>
      <w:r>
        <w:rPr>
          <w:rFonts w:ascii="Calibri" w:hAnsi="Calibri"/>
        </w:rPr>
        <w:t>.</w:t>
      </w:r>
    </w:p>
    <w:p w14:paraId="2E194F6C" w14:textId="77777777" w:rsidR="00E6611E" w:rsidRPr="00E6611E" w:rsidRDefault="00E6611E" w:rsidP="00130C6F">
      <w:pPr>
        <w:rPr>
          <w:rFonts w:ascii="Calibri" w:hAnsi="Calibri"/>
        </w:rPr>
      </w:pPr>
    </w:p>
    <w:p w14:paraId="4A8E25C9" w14:textId="77777777" w:rsidR="00130C6F" w:rsidRPr="00F50E38" w:rsidRDefault="00F50E38" w:rsidP="00130C6F">
      <w:pPr>
        <w:rPr>
          <w:rFonts w:ascii="Calibri" w:hAnsi="Calibri"/>
        </w:rPr>
      </w:pPr>
      <w:r w:rsidRPr="00F50E38">
        <w:rPr>
          <w:rFonts w:ascii="Calibri" w:hAnsi="Calibri"/>
          <w:shd w:val="clear" w:color="auto" w:fill="FFFFFF"/>
        </w:rPr>
        <w:t>5</w:t>
      </w:r>
      <w:r w:rsidR="00130C6F" w:rsidRPr="00F50E38">
        <w:rPr>
          <w:rFonts w:ascii="Calibri" w:hAnsi="Calibri"/>
          <w:shd w:val="clear" w:color="auto" w:fill="FFFFFF"/>
        </w:rPr>
        <w:t xml:space="preserve">. </w:t>
      </w:r>
      <w:r w:rsidR="00CE7483">
        <w:rPr>
          <w:rFonts w:ascii="Calibri" w:hAnsi="Calibri"/>
          <w:shd w:val="clear" w:color="auto" w:fill="FF00FF"/>
        </w:rPr>
        <w:t>ART  01:00 - 01</w:t>
      </w:r>
      <w:r w:rsidR="00130C6F" w:rsidRPr="00F50E38">
        <w:rPr>
          <w:rFonts w:ascii="Calibri" w:hAnsi="Calibri"/>
          <w:shd w:val="clear" w:color="auto" w:fill="FF00FF"/>
        </w:rPr>
        <w:t>:08 (14:00) 8 min</w:t>
      </w:r>
    </w:p>
    <w:p w14:paraId="4A4C698F" w14:textId="77777777" w:rsidR="00130C6F" w:rsidRPr="00F50E38" w:rsidRDefault="00130C6F" w:rsidP="00130C6F">
      <w:pPr>
        <w:rPr>
          <w:rFonts w:ascii="Calibri" w:hAnsi="Calibri"/>
        </w:rPr>
      </w:pPr>
      <w:r w:rsidRPr="00F50E38">
        <w:rPr>
          <w:rFonts w:ascii="Calibri" w:hAnsi="Calibri"/>
        </w:rPr>
        <w:t xml:space="preserve">Irit Kirzner, </w:t>
      </w:r>
      <w:r w:rsidR="00F50E38">
        <w:rPr>
          <w:rFonts w:ascii="Calibri" w:hAnsi="Calibri"/>
        </w:rPr>
        <w:t xml:space="preserve">museum </w:t>
      </w:r>
      <w:r w:rsidRPr="00F50E38">
        <w:rPr>
          <w:rFonts w:ascii="Calibri" w:hAnsi="Calibri"/>
        </w:rPr>
        <w:t>guide museum and daughter of the sculp</w:t>
      </w:r>
      <w:r w:rsidR="00F50E38">
        <w:rPr>
          <w:rFonts w:ascii="Calibri" w:hAnsi="Calibri"/>
        </w:rPr>
        <w:t>tor,</w:t>
      </w:r>
      <w:r w:rsidRPr="00F50E38">
        <w:rPr>
          <w:rFonts w:ascii="Calibri" w:hAnsi="Calibri"/>
        </w:rPr>
        <w:t> talks  about the Alex Kirzner museum and sculpture garden in Yokneam. There are over 250 statues: most of them revolve around music and dance.  </w:t>
      </w:r>
    </w:p>
    <w:p w14:paraId="707A6F1C" w14:textId="77777777" w:rsidR="00130C6F" w:rsidRPr="00F50E38" w:rsidRDefault="00130C6F" w:rsidP="00130C6F">
      <w:pPr>
        <w:rPr>
          <w:rFonts w:ascii="Calibri" w:hAnsi="Calibri"/>
        </w:rPr>
      </w:pPr>
      <w:hyperlink r:id="rId9" w:history="1">
        <w:r w:rsidRPr="00F50E38">
          <w:rPr>
            <w:rFonts w:ascii="Calibri" w:hAnsi="Calibri"/>
            <w:color w:val="1155CC"/>
          </w:rPr>
          <w:t>http://www.itravelisrael.co.il/Business.asp?BusinessID=918&amp;CategoriesID=6&amp;AreasID=4</w:t>
        </w:r>
      </w:hyperlink>
      <w:r w:rsidRPr="00F50E38">
        <w:rPr>
          <w:rFonts w:ascii="Calibri" w:eastAsia="Times New Roman" w:hAnsi="Calibri"/>
        </w:rPr>
        <w:br/>
      </w:r>
    </w:p>
    <w:p w14:paraId="24056F0C" w14:textId="77777777" w:rsidR="00130C6F" w:rsidRPr="00F50E38" w:rsidRDefault="00F50E38" w:rsidP="00130C6F">
      <w:pPr>
        <w:rPr>
          <w:rFonts w:ascii="Calibri" w:hAnsi="Calibri"/>
        </w:rPr>
      </w:pPr>
      <w:r w:rsidRPr="00F50E38">
        <w:rPr>
          <w:rFonts w:ascii="Calibri" w:hAnsi="Calibri"/>
          <w:shd w:val="clear" w:color="auto" w:fill="FFFFFF"/>
        </w:rPr>
        <w:t>6</w:t>
      </w:r>
      <w:r w:rsidR="00130C6F" w:rsidRPr="00F50E38">
        <w:rPr>
          <w:rFonts w:ascii="Calibri" w:hAnsi="Calibri"/>
          <w:shd w:val="clear" w:color="auto" w:fill="FFFFFF"/>
        </w:rPr>
        <w:t>.    </w:t>
      </w:r>
      <w:r w:rsidR="00CE7483">
        <w:rPr>
          <w:rFonts w:ascii="Calibri" w:hAnsi="Calibri"/>
          <w:shd w:val="clear" w:color="auto" w:fill="FF00FF"/>
        </w:rPr>
        <w:t>TOURISM 1.08- 1.16</w:t>
      </w:r>
      <w:r w:rsidR="00130C6F" w:rsidRPr="00F50E38">
        <w:rPr>
          <w:rFonts w:ascii="Calibri" w:hAnsi="Calibri"/>
          <w:shd w:val="clear" w:color="auto" w:fill="FF00FF"/>
        </w:rPr>
        <w:t xml:space="preserve"> (14:08 ) 8 min  confirmed </w:t>
      </w:r>
    </w:p>
    <w:p w14:paraId="7F81EC28" w14:textId="77777777" w:rsidR="00130C6F" w:rsidRDefault="00F50E38" w:rsidP="00130C6F">
      <w:pPr>
        <w:rPr>
          <w:rFonts w:ascii="Calibri" w:hAnsi="Calibri" w:cs="Arial"/>
          <w:shd w:val="clear" w:color="auto" w:fill="FFFFFF"/>
        </w:rPr>
      </w:pPr>
      <w:r>
        <w:rPr>
          <w:rFonts w:ascii="Calibri" w:hAnsi="Calibri"/>
          <w:shd w:val="clear" w:color="auto" w:fill="FFFFFF"/>
        </w:rPr>
        <w:t>Pau</w:t>
      </w:r>
      <w:r w:rsidR="00130C6F" w:rsidRPr="00F50E38">
        <w:rPr>
          <w:rFonts w:ascii="Calibri" w:hAnsi="Calibri"/>
          <w:shd w:val="clear" w:color="auto" w:fill="FFFFFF"/>
        </w:rPr>
        <w:t>lin</w:t>
      </w:r>
      <w:r>
        <w:rPr>
          <w:rFonts w:ascii="Calibri" w:hAnsi="Calibri"/>
          <w:shd w:val="clear" w:color="auto" w:fill="FFFFFF"/>
        </w:rPr>
        <w:t>e</w:t>
      </w:r>
      <w:r w:rsidR="00AA63C3">
        <w:rPr>
          <w:rFonts w:ascii="Calibri" w:hAnsi="Calibri"/>
          <w:shd w:val="clear" w:color="auto" w:fill="FFFFFF"/>
        </w:rPr>
        <w:t xml:space="preserve"> Kelis, tour guide, </w:t>
      </w:r>
      <w:r w:rsidR="00130C6F" w:rsidRPr="00F50E38">
        <w:rPr>
          <w:rFonts w:ascii="Calibri" w:hAnsi="Calibri"/>
          <w:shd w:val="clear" w:color="auto" w:fill="FFFFFF"/>
        </w:rPr>
        <w:t xml:space="preserve">talks about Ramon </w:t>
      </w:r>
      <w:r w:rsidR="00130C6F" w:rsidRPr="00F50E38">
        <w:rPr>
          <w:rFonts w:ascii="Calibri" w:hAnsi="Calibri" w:cs="Arial"/>
          <w:shd w:val="clear" w:color="auto" w:fill="FFFFFF"/>
        </w:rPr>
        <w:t xml:space="preserve">crater </w:t>
      </w:r>
    </w:p>
    <w:p w14:paraId="364DC1B4" w14:textId="77777777" w:rsidR="00F50E38" w:rsidRDefault="00F50E38" w:rsidP="00130C6F">
      <w:pPr>
        <w:rPr>
          <w:rFonts w:ascii="Calibri" w:hAnsi="Calibri"/>
        </w:rPr>
      </w:pPr>
    </w:p>
    <w:p w14:paraId="600CE3F1" w14:textId="77777777" w:rsidR="00F50E38" w:rsidRDefault="00F50E38" w:rsidP="00130C6F">
      <w:pPr>
        <w:rPr>
          <w:rFonts w:ascii="Calibri" w:hAnsi="Calibri"/>
        </w:rPr>
      </w:pPr>
      <w:r w:rsidRPr="00F50E38">
        <w:rPr>
          <w:rFonts w:ascii="Calibri" w:hAnsi="Calibri"/>
        </w:rPr>
        <w:t>Makhtesh is a geological feature of Israel's Negev desert. Located at the peak of Mount Negev, some 85 km south of the city of Beersheba, the landform is not actually an impact crater from a meteor, but rather is the world's largest makhtesh. The crater is 40 km long, 2–10 km wide and 500 meters deep, and is shaped like an elongated heart. The only settlement in the area is the small town of Mitzpe Ramon located on the northern edge of the crater. Today the crater and surrounding area forms Israel's largest national park, the Ramon Nature Reserve.</w:t>
      </w:r>
    </w:p>
    <w:p w14:paraId="69916E50" w14:textId="77777777" w:rsidR="00AA63C3" w:rsidRDefault="00AA63C3" w:rsidP="00130C6F">
      <w:pPr>
        <w:rPr>
          <w:rFonts w:ascii="Calibri" w:hAnsi="Calibri"/>
        </w:rPr>
      </w:pPr>
    </w:p>
    <w:p w14:paraId="0B41E422" w14:textId="77777777" w:rsidR="001279C6" w:rsidRPr="00F50E38" w:rsidRDefault="001279C6" w:rsidP="00130C6F">
      <w:pPr>
        <w:rPr>
          <w:rFonts w:ascii="Calibri" w:hAnsi="Calibri"/>
        </w:rPr>
      </w:pPr>
      <w:r w:rsidRPr="001279C6">
        <w:rPr>
          <w:rFonts w:ascii="Calibri" w:hAnsi="Calibri"/>
        </w:rPr>
        <w:t xml:space="preserve">Hundreds of millions of years ago, the Negev desert was covered by an ocean. Slowly, this started to recede northwards leaving behind a hump-shaped hill. The hump was slowly flattened by water and climatic forces. Approximately five million years ago, the Arava Rift Valley was formed, with rivers changing their courses, carving out the inside of the crater which was a softer rock than that overlying. The crater bottom continued to deepen at a much faster rate than the surrounding walls, which gradually increased in height. As the crater deepened, more layers of ancient rock were exposed with rocks at the bottom of the crater being up to 200 million years old. Today, the crater is 500m deep with the deepest point being </w:t>
      </w:r>
      <w:r>
        <w:rPr>
          <w:rFonts w:ascii="Calibri" w:hAnsi="Calibri"/>
        </w:rPr>
        <w:t>the Saharonim Spring,</w:t>
      </w:r>
      <w:r w:rsidRPr="001279C6">
        <w:rPr>
          <w:rFonts w:ascii="Calibri" w:hAnsi="Calibri"/>
        </w:rPr>
        <w:t xml:space="preserve"> which also contains the makhtesh's only natural water source which sustains much of the wildlife in the makhtesh including onagers and ibex.</w:t>
      </w:r>
    </w:p>
    <w:p w14:paraId="79D9A37F" w14:textId="77777777" w:rsidR="00F50E38" w:rsidRDefault="00F50E38" w:rsidP="00F50E38">
      <w:pPr>
        <w:jc w:val="center"/>
        <w:rPr>
          <w:rFonts w:ascii="Calibri" w:hAnsi="Calibri"/>
          <w:color w:val="222222"/>
          <w:shd w:val="clear" w:color="auto" w:fill="FFFFFF"/>
        </w:rPr>
      </w:pPr>
    </w:p>
    <w:p w14:paraId="2D62335A" w14:textId="77777777" w:rsidR="00130C6F" w:rsidRPr="00F50E38" w:rsidRDefault="00130C6F" w:rsidP="00F50E38">
      <w:pPr>
        <w:jc w:val="center"/>
        <w:rPr>
          <w:rFonts w:ascii="Calibri" w:hAnsi="Calibri"/>
        </w:rPr>
      </w:pPr>
      <w:r w:rsidRPr="00F50E38">
        <w:rPr>
          <w:rFonts w:ascii="Calibri" w:hAnsi="Calibri"/>
          <w:shd w:val="clear" w:color="auto" w:fill="FFFF00"/>
        </w:rPr>
        <w:t>Song 6</w:t>
      </w:r>
    </w:p>
    <w:p w14:paraId="2B58D30C" w14:textId="77777777" w:rsidR="00130C6F" w:rsidRPr="00F50E38" w:rsidRDefault="00130C6F" w:rsidP="00F50E38">
      <w:pPr>
        <w:jc w:val="center"/>
        <w:rPr>
          <w:rFonts w:ascii="Calibri" w:hAnsi="Calibri"/>
        </w:rPr>
      </w:pPr>
      <w:r w:rsidRPr="00F50E38">
        <w:rPr>
          <w:rFonts w:ascii="Calibri" w:hAnsi="Calibri"/>
        </w:rPr>
        <w:t>Manic Street Preachers - Motorcycle Emptiness</w:t>
      </w:r>
    </w:p>
    <w:p w14:paraId="09A5348D" w14:textId="77777777" w:rsidR="00130C6F" w:rsidRPr="00F50E38" w:rsidRDefault="00CE7483" w:rsidP="00F50E38">
      <w:pPr>
        <w:jc w:val="center"/>
        <w:rPr>
          <w:rFonts w:ascii="Calibri" w:hAnsi="Calibri"/>
        </w:rPr>
      </w:pPr>
      <w:r>
        <w:rPr>
          <w:rFonts w:ascii="Calibri" w:hAnsi="Calibri"/>
          <w:shd w:val="clear" w:color="auto" w:fill="FFFF00"/>
        </w:rPr>
        <w:t>1.16-1.19 (14:16</w:t>
      </w:r>
      <w:r w:rsidR="00130C6F" w:rsidRPr="00F50E38">
        <w:rPr>
          <w:rFonts w:ascii="Calibri" w:hAnsi="Calibri"/>
          <w:shd w:val="clear" w:color="auto" w:fill="FFFF00"/>
        </w:rPr>
        <w:t xml:space="preserve"> pm) 3 min</w:t>
      </w:r>
    </w:p>
    <w:p w14:paraId="21DDB9C0" w14:textId="77777777" w:rsidR="00F50E38" w:rsidRPr="00F50E38" w:rsidRDefault="00130C6F" w:rsidP="00F50E38">
      <w:pPr>
        <w:rPr>
          <w:rFonts w:ascii="Calibri" w:eastAsia="Times New Roman" w:hAnsi="Calibri"/>
        </w:rPr>
      </w:pPr>
      <w:r w:rsidRPr="00F50E38">
        <w:rPr>
          <w:rFonts w:ascii="Calibri" w:eastAsia="Times New Roman" w:hAnsi="Calibri"/>
        </w:rPr>
        <w:br/>
      </w:r>
      <w:r w:rsidR="00F50E38" w:rsidRPr="00F50E38">
        <w:rPr>
          <w:rFonts w:ascii="Calibri" w:hAnsi="Calibri" w:cs="Times New Roman"/>
          <w:b/>
          <w:bCs/>
          <w:color w:val="000000"/>
          <w:shd w:val="clear" w:color="auto" w:fill="FFFFFF"/>
        </w:rPr>
        <w:t>7.  SOCIAL INITIATIVE:  </w:t>
      </w:r>
      <w:r w:rsidR="00CE7483">
        <w:rPr>
          <w:rFonts w:ascii="Calibri" w:hAnsi="Calibri" w:cs="Times New Roman"/>
          <w:color w:val="000000"/>
          <w:shd w:val="clear" w:color="auto" w:fill="FFFFFF"/>
        </w:rPr>
        <w:t>1.19 - 1.27 (14:19</w:t>
      </w:r>
      <w:r w:rsidR="00F50E38" w:rsidRPr="00F50E38">
        <w:rPr>
          <w:rFonts w:ascii="Calibri" w:hAnsi="Calibri" w:cs="Times New Roman"/>
          <w:color w:val="000000"/>
          <w:shd w:val="clear" w:color="auto" w:fill="FFFFFF"/>
        </w:rPr>
        <w:t xml:space="preserve"> pm) 8 min </w:t>
      </w:r>
    </w:p>
    <w:p w14:paraId="522BBAE3" w14:textId="77777777" w:rsidR="00F50E38" w:rsidRPr="00F50E38" w:rsidRDefault="00F50E38" w:rsidP="00F50E38">
      <w:pPr>
        <w:spacing w:after="200"/>
        <w:rPr>
          <w:rFonts w:ascii="Calibri" w:hAnsi="Calibri" w:cs="Times New Roman"/>
        </w:rPr>
      </w:pPr>
      <w:r w:rsidRPr="00F50E38">
        <w:rPr>
          <w:rFonts w:ascii="Calibri" w:hAnsi="Calibri" w:cs="Times New Roman"/>
          <w:color w:val="000000"/>
          <w:shd w:val="clear" w:color="auto" w:fill="FFFFFF"/>
        </w:rPr>
        <w:t xml:space="preserve">Hillel </w:t>
      </w:r>
    </w:p>
    <w:p w14:paraId="72AD82E2" w14:textId="77777777" w:rsidR="00F50E38" w:rsidRPr="00F50E38" w:rsidRDefault="00F50E38" w:rsidP="00F50E38">
      <w:pPr>
        <w:spacing w:after="200"/>
        <w:rPr>
          <w:rFonts w:ascii="Calibri" w:hAnsi="Calibri" w:cs="Times New Roman"/>
        </w:rPr>
      </w:pPr>
      <w:r w:rsidRPr="00F50E38">
        <w:rPr>
          <w:rFonts w:ascii="Calibri" w:hAnsi="Calibri" w:cs="Arial"/>
          <w:color w:val="000000"/>
          <w:shd w:val="clear" w:color="auto" w:fill="FFFFFF"/>
        </w:rPr>
        <w:t xml:space="preserve">Hillel is an Israeli-nonprofit dedicated to helping young adults who have left the ultra-orthodox world lead successful lives as members of Israeli society. We believe that all people have the right to choose the lifestyle they want, and we therefore never try to convince anybody to change their lifestyle - we only help those who have already made an independent decision to become less religious. Leaving the ultra-orthodox world involves tremendous challenges, as those who leave are cut off by their families and communities, and do not have the education needed to get jobs. Hillel is the only organization in Israel dedicated to helping former ultra-orthodox Jews, and as such provides them with a full set of services including psychological counseling, housing, educational scholarships, vocational help, and mentorship. Our goal is to help every single one of our participants lead the lives they have always wanted. </w:t>
      </w:r>
    </w:p>
    <w:p w14:paraId="058311F0" w14:textId="77777777" w:rsidR="00F50E38" w:rsidRPr="00F50E38" w:rsidRDefault="00F50E38" w:rsidP="00F50E38">
      <w:pPr>
        <w:spacing w:after="200"/>
        <w:rPr>
          <w:rFonts w:ascii="Calibri" w:hAnsi="Calibri" w:cs="Times New Roman"/>
        </w:rPr>
      </w:pPr>
      <w:hyperlink r:id="rId10" w:history="1">
        <w:r w:rsidRPr="00F50E38">
          <w:rPr>
            <w:rFonts w:ascii="Calibri" w:hAnsi="Calibri" w:cs="Times New Roman"/>
            <w:color w:val="000000"/>
            <w:u w:val="single"/>
            <w:shd w:val="clear" w:color="auto" w:fill="FFFFFF"/>
          </w:rPr>
          <w:t>http://www.hillel.org.il/en/</w:t>
        </w:r>
      </w:hyperlink>
    </w:p>
    <w:p w14:paraId="1053E527" w14:textId="77777777" w:rsidR="00D83493" w:rsidRDefault="00F50E38" w:rsidP="00F50E38">
      <w:pPr>
        <w:rPr>
          <w:rFonts w:ascii="Calibri" w:eastAsia="Times New Roman" w:hAnsi="Calibri" w:cs="Times New Roman"/>
        </w:rPr>
      </w:pPr>
      <w:r w:rsidRPr="00F50E38">
        <w:rPr>
          <w:rFonts w:ascii="Calibri" w:hAnsi="Calibri" w:cs="Times New Roman"/>
          <w:b/>
          <w:bCs/>
          <w:color w:val="000000"/>
          <w:shd w:val="clear" w:color="auto" w:fill="FFFFFF"/>
        </w:rPr>
        <w:t>8.   PERSON OF THE WEEK  </w:t>
      </w:r>
      <w:r w:rsidR="00AA63C3">
        <w:rPr>
          <w:rFonts w:ascii="Calibri" w:hAnsi="Calibri" w:cs="Times New Roman"/>
          <w:color w:val="000000"/>
        </w:rPr>
        <w:t>14:27- 14:35</w:t>
      </w:r>
      <w:r w:rsidR="00CE7483">
        <w:rPr>
          <w:rFonts w:ascii="Calibri" w:hAnsi="Calibri" w:cs="Times New Roman"/>
          <w:color w:val="000000"/>
        </w:rPr>
        <w:t xml:space="preserve"> (14:27</w:t>
      </w:r>
      <w:r w:rsidRPr="00F50E38">
        <w:rPr>
          <w:rFonts w:ascii="Calibri" w:hAnsi="Calibri" w:cs="Times New Roman"/>
          <w:color w:val="000000"/>
        </w:rPr>
        <w:t>)  8 min</w:t>
      </w:r>
      <w:r w:rsidRPr="00F50E38">
        <w:rPr>
          <w:rFonts w:ascii="Calibri" w:eastAsia="Times New Roman" w:hAnsi="Calibri" w:cs="Times New Roman"/>
        </w:rPr>
        <w:t xml:space="preserve"> </w:t>
      </w:r>
    </w:p>
    <w:p w14:paraId="7D8ACF26" w14:textId="77777777" w:rsidR="00D83493" w:rsidRDefault="00D83493" w:rsidP="00D83493">
      <w:pPr>
        <w:rPr>
          <w:rFonts w:ascii="Calibri" w:eastAsia="Times New Roman" w:hAnsi="Calibri" w:cs="Times New Roman"/>
        </w:rPr>
      </w:pPr>
    </w:p>
    <w:p w14:paraId="5139D7AB" w14:textId="77777777" w:rsidR="00D83493" w:rsidRDefault="00D83493" w:rsidP="00D83493">
      <w:pPr>
        <w:rPr>
          <w:rFonts w:ascii="Calibri" w:eastAsia="Times New Roman" w:hAnsi="Calibri" w:cs="Times New Roman"/>
        </w:rPr>
      </w:pPr>
      <w:r w:rsidRPr="00D83493">
        <w:rPr>
          <w:rFonts w:ascii="Calibri" w:eastAsia="Times New Roman" w:hAnsi="Calibri" w:cs="Times New Roman"/>
        </w:rPr>
        <w:t xml:space="preserve">Shimon Adaf was born in Sderot, Israel, in 1972 to parents of Moroccan origin and now lives in Jaffa. He began publishing poetry during his military service. A poet, novelist and musician, Adaf studied in the program for outstanding students at Tel Aviv University, simultaneously writing articles on literature, film and rock music for leading Hebrew newspapers. He was also a founding member of the literary group "ev" whose aim was to find a new poetic interface between classical and modern Hebrew. Adaf worked for several years as literary editor at Keter Publishing House, and has also been writer-in-residence at Iowa University. At present, he lectures on Hebrew literature at Ben-Gurion University of the Negev, and is head of the creative writing program there. Adaf has been awarded the Ministry of Education Award (1996), the Prime Minister’s Prize (2007), the Yehuda Amichai Prize for Poetry (2010) and the Sapir Prize for his novel Mox Nox (2012). </w:t>
      </w:r>
    </w:p>
    <w:p w14:paraId="3313A67F" w14:textId="77777777" w:rsidR="0027029E" w:rsidRDefault="0027029E" w:rsidP="00D83493">
      <w:pPr>
        <w:rPr>
          <w:rFonts w:ascii="Calibri" w:eastAsia="Times New Roman" w:hAnsi="Calibri" w:cs="Times New Roman"/>
        </w:rPr>
      </w:pPr>
    </w:p>
    <w:p w14:paraId="13E714C8" w14:textId="77777777" w:rsidR="0027029E" w:rsidRPr="00D83493" w:rsidRDefault="0027029E" w:rsidP="00D83493">
      <w:pPr>
        <w:rPr>
          <w:rFonts w:ascii="Calibri" w:eastAsia="Times New Roman" w:hAnsi="Calibri" w:cs="Times New Roman"/>
        </w:rPr>
      </w:pPr>
      <w:r w:rsidRPr="0027029E">
        <w:rPr>
          <w:rFonts w:ascii="Calibri" w:eastAsia="Times New Roman" w:hAnsi="Calibri" w:cs="Times New Roman"/>
        </w:rPr>
        <w:t>Shimon Adaf’s latest novel, Mox Nox, a wild mixture that is both an autobiographical coming-of-age novel and the parallel story of an unconventional novelist years later, that mixes, in the midst of it all, flashes of a weird alternative reality Israel, hi</w:t>
      </w:r>
      <w:r w:rsidRPr="0027029E">
        <w:rPr>
          <w:rFonts w:ascii="Calibri" w:eastAsia="Times New Roman" w:hAnsi="Calibri" w:cs="Times New Roman" w:hint="eastAsia"/>
        </w:rPr>
        <w:t>nts at secret conspiracies and mixes in a ghost story a-la The Turn of the Screw. This is the second in a loose trilogy of novels, following 2010′s astonishing Kfor (about a Jewish state 500 years in a post-human future), and the third of which is expected</w:t>
      </w:r>
      <w:r w:rsidRPr="0027029E">
        <w:rPr>
          <w:rFonts w:ascii="Calibri" w:eastAsia="Times New Roman" w:hAnsi="Calibri" w:cs="Times New Roman"/>
        </w:rPr>
        <w:t xml:space="preserve"> next year. Adaf’s earlier novel, Sunburnt Faces, will be published in English by PS Publishing next year – it is a tour-de-force.</w:t>
      </w:r>
    </w:p>
    <w:p w14:paraId="2314EA71" w14:textId="77777777" w:rsidR="0027029E" w:rsidRDefault="0027029E" w:rsidP="00130C6F">
      <w:pPr>
        <w:rPr>
          <w:rFonts w:ascii="Calibri" w:hAnsi="Calibri" w:cs="Times New Roman"/>
          <w:color w:val="000000"/>
        </w:rPr>
      </w:pPr>
    </w:p>
    <w:p w14:paraId="7472A3D9" w14:textId="77777777" w:rsidR="0027029E" w:rsidRPr="0027029E" w:rsidRDefault="0027029E" w:rsidP="0027029E">
      <w:pPr>
        <w:pStyle w:val="ListParagraph"/>
        <w:numPr>
          <w:ilvl w:val="0"/>
          <w:numId w:val="5"/>
        </w:numPr>
        <w:rPr>
          <w:rFonts w:ascii="Calibri" w:hAnsi="Calibri" w:cs="Times New Roman"/>
        </w:rPr>
      </w:pPr>
      <w:r>
        <w:rPr>
          <w:rFonts w:ascii="Calibri" w:eastAsia="Times New Roman" w:hAnsi="Calibri"/>
        </w:rPr>
        <w:t>What is your earliest memory?</w:t>
      </w:r>
    </w:p>
    <w:p w14:paraId="6D04C1E0" w14:textId="77777777" w:rsidR="0027029E" w:rsidRPr="0027029E" w:rsidRDefault="0027029E" w:rsidP="0027029E">
      <w:pPr>
        <w:pStyle w:val="ListParagraph"/>
        <w:numPr>
          <w:ilvl w:val="0"/>
          <w:numId w:val="5"/>
        </w:numPr>
        <w:rPr>
          <w:rFonts w:ascii="Calibri" w:hAnsi="Calibri" w:cs="Times New Roman"/>
        </w:rPr>
      </w:pPr>
      <w:r>
        <w:rPr>
          <w:rFonts w:ascii="Calibri" w:eastAsia="Times New Roman" w:hAnsi="Calibri"/>
        </w:rPr>
        <w:t>What defined you?</w:t>
      </w:r>
    </w:p>
    <w:p w14:paraId="6A8EACED" w14:textId="77777777" w:rsidR="0027029E" w:rsidRPr="0027029E" w:rsidRDefault="0027029E" w:rsidP="0027029E">
      <w:pPr>
        <w:pStyle w:val="ListParagraph"/>
        <w:numPr>
          <w:ilvl w:val="0"/>
          <w:numId w:val="5"/>
        </w:numPr>
        <w:rPr>
          <w:rFonts w:ascii="Calibri" w:hAnsi="Calibri" w:cs="Times New Roman"/>
        </w:rPr>
      </w:pPr>
      <w:r>
        <w:rPr>
          <w:rFonts w:ascii="Calibri" w:eastAsia="Times New Roman" w:hAnsi="Calibri"/>
        </w:rPr>
        <w:t>Are you content with who you are now?</w:t>
      </w:r>
    </w:p>
    <w:p w14:paraId="7E8CF85B" w14:textId="77777777" w:rsidR="00130C6F" w:rsidRPr="0027029E" w:rsidRDefault="0027029E" w:rsidP="0027029E">
      <w:pPr>
        <w:pStyle w:val="ListParagraph"/>
        <w:numPr>
          <w:ilvl w:val="0"/>
          <w:numId w:val="5"/>
        </w:numPr>
        <w:rPr>
          <w:rFonts w:ascii="Calibri" w:hAnsi="Calibri" w:cs="Times New Roman"/>
        </w:rPr>
      </w:pPr>
      <w:r>
        <w:rPr>
          <w:rFonts w:ascii="Calibri" w:eastAsia="Times New Roman" w:hAnsi="Calibri"/>
        </w:rPr>
        <w:t>Who would you like to be when you grow older?</w:t>
      </w:r>
      <w:r w:rsidR="00130C6F" w:rsidRPr="0027029E">
        <w:rPr>
          <w:rFonts w:ascii="Calibri" w:eastAsia="Times New Roman" w:hAnsi="Calibri"/>
        </w:rPr>
        <w:br/>
      </w:r>
    </w:p>
    <w:p w14:paraId="0120A95B" w14:textId="77777777" w:rsidR="00130C6F" w:rsidRPr="00F50E38" w:rsidRDefault="00130C6F" w:rsidP="00F50E38">
      <w:pPr>
        <w:jc w:val="center"/>
        <w:rPr>
          <w:rFonts w:ascii="Calibri" w:hAnsi="Calibri"/>
        </w:rPr>
      </w:pPr>
      <w:r w:rsidRPr="00F50E38">
        <w:rPr>
          <w:rFonts w:ascii="Calibri" w:hAnsi="Calibri"/>
          <w:shd w:val="clear" w:color="auto" w:fill="FFFF00"/>
        </w:rPr>
        <w:t>song 7</w:t>
      </w:r>
    </w:p>
    <w:p w14:paraId="5D0DC9EB" w14:textId="77777777" w:rsidR="00130C6F" w:rsidRPr="00F50E38" w:rsidRDefault="00130C6F" w:rsidP="00F50E38">
      <w:pPr>
        <w:jc w:val="center"/>
        <w:rPr>
          <w:rFonts w:ascii="Calibri" w:hAnsi="Calibri"/>
        </w:rPr>
      </w:pPr>
      <w:r w:rsidRPr="00F50E38">
        <w:rPr>
          <w:rFonts w:ascii="Calibri" w:hAnsi="Calibri"/>
        </w:rPr>
        <w:t>Roei Freilich - She'll Be Dancing Tonight (Halayala He Tirkod)</w:t>
      </w:r>
    </w:p>
    <w:p w14:paraId="75082F9C" w14:textId="77777777" w:rsidR="00130C6F" w:rsidRPr="00F50E38" w:rsidRDefault="00AA63C3" w:rsidP="00F50E38">
      <w:pPr>
        <w:jc w:val="center"/>
        <w:rPr>
          <w:rFonts w:ascii="Calibri" w:hAnsi="Calibri"/>
        </w:rPr>
      </w:pPr>
      <w:r>
        <w:rPr>
          <w:rFonts w:ascii="Calibri" w:hAnsi="Calibri"/>
          <w:shd w:val="clear" w:color="auto" w:fill="FFFF00"/>
        </w:rPr>
        <w:t>1.35- 1.39</w:t>
      </w:r>
      <w:r w:rsidR="00CE7483">
        <w:rPr>
          <w:rFonts w:ascii="Calibri" w:hAnsi="Calibri"/>
          <w:shd w:val="clear" w:color="auto" w:fill="FFFF00"/>
        </w:rPr>
        <w:t xml:space="preserve"> (14:35</w:t>
      </w:r>
      <w:r w:rsidR="00130C6F" w:rsidRPr="00F50E38">
        <w:rPr>
          <w:rFonts w:ascii="Calibri" w:hAnsi="Calibri"/>
          <w:shd w:val="clear" w:color="auto" w:fill="FFFF00"/>
        </w:rPr>
        <w:t>)4 mi</w:t>
      </w:r>
      <w:r w:rsidR="00CE7483">
        <w:rPr>
          <w:rFonts w:ascii="Calibri" w:hAnsi="Calibri"/>
          <w:shd w:val="clear" w:color="auto" w:fill="FFFF00"/>
        </w:rPr>
        <w:t>n</w:t>
      </w:r>
    </w:p>
    <w:p w14:paraId="561766E9" w14:textId="77777777" w:rsidR="00130C6F" w:rsidRPr="00F50E38" w:rsidRDefault="00130C6F" w:rsidP="00130C6F">
      <w:pPr>
        <w:rPr>
          <w:rFonts w:ascii="Calibri" w:eastAsia="Times New Roman" w:hAnsi="Calibri"/>
        </w:rPr>
      </w:pPr>
    </w:p>
    <w:p w14:paraId="5AD3E092" w14:textId="77777777" w:rsidR="00130C6F" w:rsidRPr="00F50E38" w:rsidRDefault="00130C6F" w:rsidP="00130C6F">
      <w:pPr>
        <w:rPr>
          <w:rFonts w:ascii="Calibri" w:hAnsi="Calibri"/>
        </w:rPr>
      </w:pPr>
      <w:r w:rsidRPr="00F50E38">
        <w:rPr>
          <w:rFonts w:ascii="Calibri" w:hAnsi="Calibri"/>
          <w:shd w:val="clear" w:color="auto" w:fill="F3F3F3"/>
        </w:rPr>
        <w:t xml:space="preserve">10. </w:t>
      </w:r>
      <w:r w:rsidRPr="00F50E38">
        <w:rPr>
          <w:rFonts w:ascii="Calibri" w:hAnsi="Calibri"/>
          <w:shd w:val="clear" w:color="auto" w:fill="FFFFFF"/>
        </w:rPr>
        <w:t>JEWISH THOUGHT  </w:t>
      </w:r>
      <w:r w:rsidR="00CE7483">
        <w:rPr>
          <w:rFonts w:ascii="Calibri" w:hAnsi="Calibri"/>
        </w:rPr>
        <w:t>1.39- 1.47  (14:39</w:t>
      </w:r>
      <w:r w:rsidRPr="00F50E38">
        <w:rPr>
          <w:rFonts w:ascii="Calibri" w:hAnsi="Calibri"/>
        </w:rPr>
        <w:t xml:space="preserve"> pm) 8   </w:t>
      </w:r>
    </w:p>
    <w:p w14:paraId="0D5B1869" w14:textId="77777777" w:rsidR="00130C6F" w:rsidRDefault="00130C6F" w:rsidP="00130C6F">
      <w:pPr>
        <w:rPr>
          <w:rFonts w:ascii="Calibri" w:hAnsi="Calibri"/>
        </w:rPr>
      </w:pPr>
      <w:r w:rsidRPr="00F50E38">
        <w:rPr>
          <w:rFonts w:ascii="Calibri" w:hAnsi="Calibri"/>
        </w:rPr>
        <w:t>Rabbi Shlomo Chayen talks about parashat hasahavua  </w:t>
      </w:r>
    </w:p>
    <w:p w14:paraId="7AC41FAD" w14:textId="77777777" w:rsidR="0027029E" w:rsidRDefault="0027029E" w:rsidP="00130C6F">
      <w:pPr>
        <w:rPr>
          <w:rFonts w:ascii="Calibri" w:hAnsi="Calibri"/>
        </w:rPr>
      </w:pPr>
    </w:p>
    <w:p w14:paraId="51001E24" w14:textId="77777777" w:rsidR="0027029E" w:rsidRPr="0027029E" w:rsidRDefault="0027029E" w:rsidP="0027029E">
      <w:pPr>
        <w:rPr>
          <w:rFonts w:ascii="Calibri" w:hAnsi="Calibri"/>
        </w:rPr>
      </w:pPr>
      <w:r w:rsidRPr="0027029E">
        <w:rPr>
          <w:rFonts w:ascii="Calibri" w:hAnsi="Calibri"/>
        </w:rPr>
        <w:t>On the eighth day, following the seven days of their inauguration, Aaron and his sons begin to officiate as kohanim (priests); a fire issues forth from G</w:t>
      </w:r>
      <w:r w:rsidRPr="0027029E">
        <w:rPr>
          <w:rFonts w:ascii="Palatino Bold" w:hAnsi="Palatino Bold" w:cs="Palatino Bold"/>
        </w:rPr>
        <w:t>‑</w:t>
      </w:r>
      <w:r w:rsidRPr="0027029E">
        <w:rPr>
          <w:rFonts w:ascii="Calibri" w:hAnsi="Calibri"/>
        </w:rPr>
        <w:t>d to consume the offerings on the altar, and the divine presence comes to dwell in the Sanctuary.</w:t>
      </w:r>
    </w:p>
    <w:p w14:paraId="0C91334F" w14:textId="77777777" w:rsidR="0027029E" w:rsidRPr="0027029E" w:rsidRDefault="0027029E" w:rsidP="0027029E">
      <w:pPr>
        <w:rPr>
          <w:rFonts w:ascii="Calibri" w:hAnsi="Calibri"/>
        </w:rPr>
      </w:pPr>
    </w:p>
    <w:p w14:paraId="396A0437" w14:textId="77777777" w:rsidR="0027029E" w:rsidRPr="0027029E" w:rsidRDefault="0027029E" w:rsidP="0027029E">
      <w:pPr>
        <w:rPr>
          <w:rFonts w:ascii="Calibri" w:hAnsi="Calibri"/>
        </w:rPr>
      </w:pPr>
      <w:r w:rsidRPr="0027029E">
        <w:rPr>
          <w:rFonts w:ascii="Calibri" w:hAnsi="Calibri"/>
        </w:rPr>
        <w:t>Aaron’s two elder sons, Nadav and Avihu, offer a “strange fire before G</w:t>
      </w:r>
      <w:r w:rsidRPr="0027029E">
        <w:rPr>
          <w:rFonts w:ascii="Palatino Bold" w:hAnsi="Palatino Bold" w:cs="Palatino Bold"/>
        </w:rPr>
        <w:t>‑</w:t>
      </w:r>
      <w:r w:rsidRPr="0027029E">
        <w:rPr>
          <w:rFonts w:ascii="Calibri" w:hAnsi="Calibri"/>
        </w:rPr>
        <w:t>d, which He commanded them not” and die before G</w:t>
      </w:r>
      <w:r w:rsidRPr="0027029E">
        <w:rPr>
          <w:rFonts w:ascii="Palatino Bold" w:hAnsi="Palatino Bold" w:cs="Palatino Bold"/>
        </w:rPr>
        <w:t>‑</w:t>
      </w:r>
      <w:r w:rsidRPr="0027029E">
        <w:rPr>
          <w:rFonts w:ascii="Calibri" w:hAnsi="Calibri"/>
        </w:rPr>
        <w:t>d. Aaron is silent in face of his tragedy. Moses and Aaron subsequently disagree as to a point of law regarding the offerings, but Moses concedes to Aaron that Aaron is in the right.</w:t>
      </w:r>
    </w:p>
    <w:p w14:paraId="33307365" w14:textId="77777777" w:rsidR="0027029E" w:rsidRPr="0027029E" w:rsidRDefault="0027029E" w:rsidP="0027029E">
      <w:pPr>
        <w:rPr>
          <w:rFonts w:ascii="Calibri" w:hAnsi="Calibri"/>
        </w:rPr>
      </w:pPr>
    </w:p>
    <w:p w14:paraId="64C7B31F" w14:textId="77777777" w:rsidR="0027029E" w:rsidRPr="0027029E" w:rsidRDefault="0027029E" w:rsidP="0027029E">
      <w:pPr>
        <w:rPr>
          <w:rFonts w:ascii="Calibri" w:hAnsi="Calibri"/>
        </w:rPr>
      </w:pPr>
      <w:r w:rsidRPr="0027029E">
        <w:rPr>
          <w:rFonts w:ascii="Calibri" w:hAnsi="Calibri"/>
        </w:rPr>
        <w:t>G</w:t>
      </w:r>
      <w:r w:rsidRPr="0027029E">
        <w:rPr>
          <w:rFonts w:ascii="Palatino Bold" w:hAnsi="Palatino Bold" w:cs="Palatino Bold"/>
        </w:rPr>
        <w:t>‑</w:t>
      </w:r>
      <w:r w:rsidRPr="0027029E">
        <w:rPr>
          <w:rFonts w:ascii="Calibri" w:hAnsi="Calibri"/>
        </w:rPr>
        <w:t>d commands the kosher laws, identifying the animal species permissible and forbidden for consumption. Land animals may be eaten only if they have split hooves and also chew their cud; fish must have fins and scales; a list of non-kosher birds is given, and a list of kosher insects (four types of locusts).</w:t>
      </w:r>
    </w:p>
    <w:p w14:paraId="5C2F8666" w14:textId="77777777" w:rsidR="0027029E" w:rsidRPr="0027029E" w:rsidRDefault="0027029E" w:rsidP="0027029E">
      <w:pPr>
        <w:rPr>
          <w:rFonts w:ascii="Calibri" w:hAnsi="Calibri"/>
        </w:rPr>
      </w:pPr>
    </w:p>
    <w:p w14:paraId="2643E49A" w14:textId="77777777" w:rsidR="0027029E" w:rsidRDefault="0027029E" w:rsidP="0027029E">
      <w:pPr>
        <w:rPr>
          <w:rFonts w:ascii="Calibri" w:hAnsi="Calibri"/>
        </w:rPr>
      </w:pPr>
      <w:r w:rsidRPr="0027029E">
        <w:rPr>
          <w:rFonts w:ascii="Calibri" w:hAnsi="Calibri"/>
        </w:rPr>
        <w:t>Also in Shemini are some of the laws of ritual purity, including the purifying power of the mikvah (a pool of water meeting specified qualifications) and the wellspring. Thus the people of Israel are enjoined to “differentiate between the impure and the pure.”</w:t>
      </w:r>
    </w:p>
    <w:p w14:paraId="15A5B0DA" w14:textId="77777777" w:rsidR="0027029E" w:rsidRPr="00F50E38" w:rsidRDefault="0027029E" w:rsidP="0027029E">
      <w:pPr>
        <w:rPr>
          <w:rFonts w:ascii="Calibri" w:hAnsi="Calibri"/>
        </w:rPr>
      </w:pPr>
    </w:p>
    <w:p w14:paraId="107E6AEC" w14:textId="77777777" w:rsidR="00130C6F" w:rsidRPr="00F50E38" w:rsidRDefault="00CE7483" w:rsidP="00130C6F">
      <w:pPr>
        <w:rPr>
          <w:rFonts w:ascii="Calibri" w:hAnsi="Calibri"/>
        </w:rPr>
      </w:pPr>
      <w:r>
        <w:rPr>
          <w:rFonts w:ascii="Calibri" w:hAnsi="Calibri"/>
          <w:shd w:val="clear" w:color="auto" w:fill="FFFFFF"/>
        </w:rPr>
        <w:t>11.WELLBEING   1.47-1.54 (14:47</w:t>
      </w:r>
      <w:r w:rsidR="00130C6F" w:rsidRPr="00F50E38">
        <w:rPr>
          <w:rFonts w:ascii="Calibri" w:hAnsi="Calibri"/>
          <w:shd w:val="clear" w:color="auto" w:fill="FFFFFF"/>
        </w:rPr>
        <w:t>) 7</w:t>
      </w:r>
      <w:r>
        <w:rPr>
          <w:rFonts w:ascii="Calibri" w:hAnsi="Calibri"/>
          <w:shd w:val="clear" w:color="auto" w:fill="FFFFFF"/>
        </w:rPr>
        <w:t>min</w:t>
      </w:r>
    </w:p>
    <w:p w14:paraId="5CD89D66" w14:textId="77777777" w:rsidR="00130C6F" w:rsidRDefault="00130C6F" w:rsidP="00130C6F">
      <w:pPr>
        <w:rPr>
          <w:rFonts w:ascii="Calibri" w:hAnsi="Calibri" w:cs="Arial"/>
          <w:color w:val="222222"/>
          <w:shd w:val="clear" w:color="auto" w:fill="FFFFFF"/>
        </w:rPr>
      </w:pPr>
      <w:r w:rsidRPr="00F50E38">
        <w:rPr>
          <w:rFonts w:ascii="Calibri" w:hAnsi="Calibri" w:cs="Arial"/>
          <w:color w:val="222222"/>
          <w:shd w:val="clear" w:color="auto" w:fill="FFFFFF"/>
        </w:rPr>
        <w:t>Lily Aronin, personal health coach, talks about the 5 best tips for eating out anywhere</w:t>
      </w:r>
      <w:r w:rsidR="00675D1F">
        <w:rPr>
          <w:rFonts w:ascii="Calibri" w:hAnsi="Calibri" w:cs="Arial"/>
          <w:color w:val="222222"/>
          <w:shd w:val="clear" w:color="auto" w:fill="FFFFFF"/>
        </w:rPr>
        <w:t>.</w:t>
      </w:r>
    </w:p>
    <w:p w14:paraId="7D1B3EB3" w14:textId="77777777" w:rsidR="00675D1F" w:rsidRDefault="00675D1F" w:rsidP="00130C6F">
      <w:pPr>
        <w:rPr>
          <w:rFonts w:ascii="Calibri" w:hAnsi="Calibri" w:cs="Arial"/>
          <w:color w:val="222222"/>
          <w:shd w:val="clear" w:color="auto" w:fill="FFFFFF"/>
        </w:rPr>
      </w:pPr>
    </w:p>
    <w:p w14:paraId="19414168" w14:textId="77777777" w:rsidR="00675D1F" w:rsidRDefault="00675D1F" w:rsidP="00675D1F">
      <w:pPr>
        <w:rPr>
          <w:rFonts w:ascii="Calibri" w:eastAsia="Times New Roman" w:hAnsi="Calibri" w:cs="Times New Roman"/>
          <w:color w:val="000000"/>
        </w:rPr>
      </w:pPr>
      <w:r w:rsidRPr="00675D1F">
        <w:rPr>
          <w:rFonts w:ascii="Calibri" w:eastAsia="Times New Roman" w:hAnsi="Calibri" w:cs="Times New Roman"/>
          <w:b/>
          <w:bCs/>
          <w:color w:val="000000"/>
          <w:u w:val="single"/>
        </w:rPr>
        <w:t>OUTRO</w:t>
      </w:r>
      <w:r w:rsidRPr="00675D1F">
        <w:rPr>
          <w:rFonts w:ascii="Calibri" w:eastAsia="Times New Roman" w:hAnsi="Calibri" w:cs="Times New Roman"/>
          <w:color w:val="000000"/>
        </w:rPr>
        <w:t xml:space="preserve">  1.58-  1.59 (14:58 pm) 1min</w:t>
      </w:r>
    </w:p>
    <w:p w14:paraId="7776E74E" w14:textId="77777777" w:rsidR="00675D1F" w:rsidRPr="008152EE" w:rsidRDefault="00675D1F" w:rsidP="00675D1F">
      <w:pPr>
        <w:rPr>
          <w:rFonts w:ascii="Calibri" w:eastAsia="Times New Roman" w:hAnsi="Calibri" w:cs="Times New Roman"/>
          <w:color w:val="000000" w:themeColor="text1"/>
        </w:rPr>
      </w:pPr>
      <w:r>
        <w:rPr>
          <w:rFonts w:ascii="Calibri" w:hAnsi="Calibri" w:cs="Times New Roman"/>
          <w:color w:val="000000" w:themeColor="text1"/>
        </w:rPr>
        <w:t>That is it for us today</w:t>
      </w:r>
      <w:r w:rsidRPr="008152EE">
        <w:rPr>
          <w:rFonts w:ascii="Calibri" w:hAnsi="Calibri" w:cs="Times New Roman"/>
          <w:color w:val="000000" w:themeColor="text1"/>
        </w:rPr>
        <w:t xml:space="preserve">. Remember you can listen to it </w:t>
      </w:r>
      <w:r w:rsidRPr="008152EE">
        <w:rPr>
          <w:rFonts w:ascii="Calibri" w:eastAsia="Times New Roman" w:hAnsi="Calibri" w:cs="Times New Roman"/>
          <w:color w:val="000000" w:themeColor="text1"/>
        </w:rPr>
        <w:t xml:space="preserve">Friday mornings from 10 until 12 on TLV1.fm or you anytime after that on the tlv1 website, on podcast, or TuneIn Radio. Thank you to our show producer Nitzan Pincu, to Lior Peleg, Tammy goldenberg and Tomer Gershenman and to all of you for tuning in. Have a </w:t>
      </w:r>
      <w:r>
        <w:rPr>
          <w:rFonts w:ascii="Calibri" w:eastAsia="Times New Roman" w:hAnsi="Calibri" w:cs="Times New Roman"/>
          <w:color w:val="000000" w:themeColor="text1"/>
        </w:rPr>
        <w:t>delightful</w:t>
      </w:r>
      <w:r w:rsidRPr="008152EE">
        <w:rPr>
          <w:rFonts w:ascii="Calibri" w:eastAsia="Times New Roman" w:hAnsi="Calibri" w:cs="Times New Roman"/>
          <w:color w:val="000000" w:themeColor="text1"/>
        </w:rPr>
        <w:t xml:space="preserve"> weekend</w:t>
      </w:r>
      <w:r>
        <w:rPr>
          <w:rFonts w:ascii="Calibri" w:eastAsia="Times New Roman" w:hAnsi="Calibri" w:cs="Times New Roman"/>
          <w:color w:val="000000" w:themeColor="text1"/>
        </w:rPr>
        <w:t>.</w:t>
      </w:r>
    </w:p>
    <w:p w14:paraId="279481D7" w14:textId="77777777" w:rsidR="00675D1F" w:rsidRPr="00F50E38" w:rsidRDefault="00675D1F" w:rsidP="00130C6F">
      <w:pPr>
        <w:rPr>
          <w:rFonts w:ascii="Calibri" w:hAnsi="Calibri"/>
        </w:rPr>
      </w:pPr>
    </w:p>
    <w:p w14:paraId="0745DB2B" w14:textId="77777777" w:rsidR="00675D1F" w:rsidRPr="00675D1F" w:rsidRDefault="00130C6F" w:rsidP="00675D1F">
      <w:pPr>
        <w:pStyle w:val="NormalWeb"/>
        <w:spacing w:before="0" w:beforeAutospacing="0" w:after="0" w:afterAutospacing="0"/>
        <w:jc w:val="center"/>
      </w:pPr>
      <w:r w:rsidRPr="00F50E38">
        <w:rPr>
          <w:rFonts w:ascii="Calibri" w:eastAsia="Times New Roman" w:hAnsi="Calibri"/>
        </w:rPr>
        <w:br/>
      </w:r>
      <w:r w:rsidR="00675D1F" w:rsidRPr="00675D1F">
        <w:rPr>
          <w:rFonts w:ascii="Calibri" w:hAnsi="Calibri"/>
          <w:color w:val="000000"/>
          <w:sz w:val="24"/>
          <w:szCs w:val="24"/>
          <w:shd w:val="clear" w:color="auto" w:fill="FFFF00"/>
        </w:rPr>
        <w:t xml:space="preserve">Song 8 </w:t>
      </w:r>
    </w:p>
    <w:p w14:paraId="1DF5ADBB" w14:textId="77777777" w:rsidR="00675D1F" w:rsidRPr="00675D1F" w:rsidRDefault="00675D1F" w:rsidP="00675D1F">
      <w:pPr>
        <w:spacing w:after="200"/>
        <w:jc w:val="center"/>
        <w:rPr>
          <w:rFonts w:ascii="Times" w:hAnsi="Times" w:cs="Times New Roman"/>
          <w:sz w:val="20"/>
          <w:szCs w:val="20"/>
        </w:rPr>
      </w:pPr>
      <w:r w:rsidRPr="00675D1F">
        <w:rPr>
          <w:rFonts w:ascii="Calibri" w:hAnsi="Calibri" w:cs="Times New Roman"/>
          <w:b/>
          <w:bCs/>
          <w:color w:val="000000"/>
          <w:shd w:val="clear" w:color="auto" w:fill="FFFFFF"/>
        </w:rPr>
        <w:t>1.54-1.58 (14:46) 7min</w:t>
      </w:r>
      <w:r w:rsidRPr="00675D1F">
        <w:rPr>
          <w:rFonts w:ascii="Calibri" w:hAnsi="Calibri" w:cs="Times New Roman"/>
          <w:color w:val="000000"/>
          <w:shd w:val="clear" w:color="auto" w:fill="FFFF00"/>
        </w:rPr>
        <w:br/>
      </w:r>
      <w:r w:rsidRPr="00675D1F">
        <w:rPr>
          <w:rFonts w:ascii="Calibri" w:hAnsi="Calibri" w:cs="Times New Roman"/>
          <w:color w:val="000000"/>
        </w:rPr>
        <w:t>Lilly Allen - Somewhere Only We Know</w:t>
      </w:r>
    </w:p>
    <w:p w14:paraId="75169FBE" w14:textId="77777777" w:rsidR="00675D1F" w:rsidRPr="00675D1F" w:rsidRDefault="00675D1F" w:rsidP="00675D1F">
      <w:pPr>
        <w:rPr>
          <w:rFonts w:ascii="Times" w:eastAsia="Times New Roman" w:hAnsi="Times" w:cs="Times New Roman"/>
          <w:sz w:val="20"/>
          <w:szCs w:val="20"/>
        </w:rPr>
      </w:pPr>
    </w:p>
    <w:p w14:paraId="7FFB40CB" w14:textId="77777777" w:rsidR="00130C6F" w:rsidRDefault="00675D1F" w:rsidP="00130C6F">
      <w:pPr>
        <w:rPr>
          <w:rFonts w:ascii="Calibri" w:eastAsia="Times New Roman" w:hAnsi="Calibri"/>
        </w:rPr>
      </w:pPr>
      <w:r>
        <w:rPr>
          <w:rFonts w:ascii="Calibri" w:eastAsia="Times New Roman" w:hAnsi="Calibri"/>
        </w:rPr>
        <w:t xml:space="preserve">OPTIONAL: </w:t>
      </w:r>
    </w:p>
    <w:p w14:paraId="64F1A6DA" w14:textId="77777777" w:rsidR="00675D1F" w:rsidRPr="00F50E38" w:rsidRDefault="00675D1F" w:rsidP="00130C6F">
      <w:pPr>
        <w:rPr>
          <w:rFonts w:ascii="Calibri" w:eastAsia="Times New Roman" w:hAnsi="Calibri"/>
        </w:rPr>
      </w:pPr>
    </w:p>
    <w:p w14:paraId="259AE3D2" w14:textId="77777777" w:rsidR="00130C6F" w:rsidRPr="00CE7483" w:rsidRDefault="00130C6F" w:rsidP="00130C6F">
      <w:pPr>
        <w:rPr>
          <w:rFonts w:ascii="Times" w:eastAsia="Times New Roman" w:hAnsi="Times" w:cs="Times New Roman"/>
          <w:sz w:val="20"/>
          <w:szCs w:val="20"/>
        </w:rPr>
      </w:pPr>
      <w:r w:rsidRPr="00F50E38">
        <w:rPr>
          <w:rFonts w:ascii="Calibri" w:hAnsi="Calibri" w:cs="Arial"/>
          <w:color w:val="222222"/>
          <w:shd w:val="clear" w:color="auto" w:fill="FFFFFF"/>
        </w:rPr>
        <w:t xml:space="preserve">12. PRE RECORDED SEGMENT  - </w:t>
      </w:r>
      <w:r w:rsidR="00CE7483">
        <w:rPr>
          <w:rFonts w:ascii="Calibri" w:eastAsia="Times New Roman" w:hAnsi="Calibri" w:cs="Times New Roman"/>
          <w:color w:val="000000"/>
          <w:shd w:val="clear" w:color="auto" w:fill="FFFFFF"/>
        </w:rPr>
        <w:t>(1.54</w:t>
      </w:r>
      <w:r w:rsidR="00CE7483" w:rsidRPr="00CE7483">
        <w:rPr>
          <w:rFonts w:ascii="Calibri" w:eastAsia="Times New Roman" w:hAnsi="Calibri" w:cs="Times New Roman"/>
          <w:color w:val="000000"/>
          <w:shd w:val="clear" w:color="auto" w:fill="FFFFFF"/>
        </w:rPr>
        <w:t>-1.56) 4 min</w:t>
      </w:r>
    </w:p>
    <w:p w14:paraId="4222B4F9" w14:textId="77777777" w:rsidR="00130C6F" w:rsidRDefault="00CE7483" w:rsidP="00675D1F">
      <w:pPr>
        <w:rPr>
          <w:rFonts w:ascii="Calibri" w:hAnsi="Calibri"/>
        </w:rPr>
      </w:pPr>
      <w:r w:rsidRPr="00CE7483">
        <w:rPr>
          <w:rFonts w:ascii="Calibri" w:eastAsia="Times New Roman" w:hAnsi="Calibri"/>
        </w:rPr>
        <w:t>TLV1’s Paul  Sanchez talks about the Purim festivities that this year coincided with Saint Patrick’s day</w:t>
      </w:r>
      <w:r>
        <w:rPr>
          <w:rFonts w:ascii="Calibri" w:eastAsia="Times New Roman" w:hAnsi="Calibri"/>
        </w:rPr>
        <w:t>.</w:t>
      </w:r>
      <w:r w:rsidR="00130C6F" w:rsidRPr="00F50E38">
        <w:rPr>
          <w:rFonts w:ascii="Calibri" w:eastAsia="Times New Roman" w:hAnsi="Calibri"/>
        </w:rPr>
        <w:br/>
      </w:r>
    </w:p>
    <w:p w14:paraId="48858B73" w14:textId="77777777" w:rsidR="00675D1F" w:rsidRPr="00F50E38" w:rsidRDefault="00675D1F" w:rsidP="00675D1F">
      <w:pPr>
        <w:rPr>
          <w:rFonts w:ascii="Calibri" w:hAnsi="Calibri"/>
        </w:rPr>
      </w:pPr>
    </w:p>
    <w:p w14:paraId="46439032" w14:textId="77777777" w:rsidR="00130C6F" w:rsidRPr="00F50E38" w:rsidRDefault="00130C6F" w:rsidP="00130C6F">
      <w:pPr>
        <w:rPr>
          <w:rFonts w:ascii="Calibri" w:eastAsia="Times New Roman" w:hAnsi="Calibri"/>
        </w:rPr>
      </w:pPr>
      <w:r w:rsidRPr="00F50E38">
        <w:rPr>
          <w:rFonts w:ascii="Calibri" w:eastAsia="Times New Roman" w:hAnsi="Calibri"/>
        </w:rPr>
        <w:br/>
      </w:r>
      <w:r w:rsidRPr="00F50E38">
        <w:rPr>
          <w:rFonts w:ascii="Calibri" w:eastAsia="Times New Roman" w:hAnsi="Calibri"/>
        </w:rPr>
        <w:br/>
      </w:r>
    </w:p>
    <w:p w14:paraId="28FFAAB4" w14:textId="77777777" w:rsidR="00130C6F" w:rsidRPr="00F50E38" w:rsidRDefault="00130C6F" w:rsidP="00130C6F">
      <w:pPr>
        <w:rPr>
          <w:rFonts w:ascii="Calibri" w:hAnsi="Calibri"/>
        </w:rPr>
      </w:pPr>
      <w:r w:rsidRPr="00F50E38">
        <w:rPr>
          <w:rFonts w:ascii="Calibri" w:hAnsi="Calibri"/>
        </w:rPr>
        <w:t xml:space="preserve">1.Nelly Furtado - Turn off the Light </w:t>
      </w:r>
    </w:p>
    <w:p w14:paraId="73447B60" w14:textId="77777777" w:rsidR="00130C6F" w:rsidRPr="00F50E38" w:rsidRDefault="00130C6F" w:rsidP="00130C6F">
      <w:pPr>
        <w:rPr>
          <w:rFonts w:ascii="Calibri" w:hAnsi="Calibri"/>
        </w:rPr>
      </w:pPr>
      <w:r w:rsidRPr="00F50E38">
        <w:rPr>
          <w:rFonts w:ascii="Calibri" w:hAnsi="Calibri"/>
        </w:rPr>
        <w:t>2.Hadag Nahash - Not Giving Up (Lo Mevater)</w:t>
      </w:r>
    </w:p>
    <w:p w14:paraId="253E16BA" w14:textId="77777777" w:rsidR="00130C6F" w:rsidRPr="00F50E38" w:rsidRDefault="00130C6F" w:rsidP="00130C6F">
      <w:pPr>
        <w:rPr>
          <w:rFonts w:ascii="Calibri" w:hAnsi="Calibri"/>
        </w:rPr>
      </w:pPr>
      <w:r w:rsidRPr="00F50E38">
        <w:rPr>
          <w:rFonts w:ascii="Calibri" w:hAnsi="Calibri"/>
        </w:rPr>
        <w:t xml:space="preserve">3.The Secret Sea - Afterlife </w:t>
      </w:r>
    </w:p>
    <w:p w14:paraId="59FA92FE" w14:textId="77777777" w:rsidR="00130C6F" w:rsidRPr="00F50E38" w:rsidRDefault="00130C6F" w:rsidP="00130C6F">
      <w:pPr>
        <w:rPr>
          <w:rFonts w:ascii="Calibri" w:hAnsi="Calibri"/>
        </w:rPr>
      </w:pPr>
      <w:r w:rsidRPr="00F50E38">
        <w:rPr>
          <w:rFonts w:ascii="Calibri" w:hAnsi="Calibri"/>
        </w:rPr>
        <w:t>4.Taylor Swift - We're Never Getting Back Together</w:t>
      </w:r>
    </w:p>
    <w:p w14:paraId="7CE607AA" w14:textId="77777777" w:rsidR="00130C6F" w:rsidRPr="00F50E38" w:rsidRDefault="00130C6F" w:rsidP="00130C6F">
      <w:pPr>
        <w:rPr>
          <w:rFonts w:ascii="Calibri" w:hAnsi="Calibri"/>
        </w:rPr>
      </w:pPr>
      <w:r w:rsidRPr="00F50E38">
        <w:rPr>
          <w:rFonts w:ascii="Calibri" w:hAnsi="Calibri"/>
        </w:rPr>
        <w:t>5.Phill Collins - Sussdio  </w:t>
      </w:r>
    </w:p>
    <w:p w14:paraId="1FC10C75" w14:textId="77777777" w:rsidR="00130C6F" w:rsidRPr="00F50E38" w:rsidRDefault="00130C6F" w:rsidP="00130C6F">
      <w:pPr>
        <w:rPr>
          <w:rFonts w:ascii="Calibri" w:hAnsi="Calibri"/>
        </w:rPr>
      </w:pPr>
      <w:r w:rsidRPr="00F50E38">
        <w:rPr>
          <w:rFonts w:ascii="Calibri" w:hAnsi="Calibri"/>
        </w:rPr>
        <w:t xml:space="preserve">6.Aviv Geffen - New World (Olam Hadash) </w:t>
      </w:r>
    </w:p>
    <w:p w14:paraId="4C07962E" w14:textId="77777777" w:rsidR="00130C6F" w:rsidRPr="00F50E38" w:rsidRDefault="00130C6F" w:rsidP="00130C6F">
      <w:pPr>
        <w:rPr>
          <w:rFonts w:ascii="Calibri" w:hAnsi="Calibri"/>
        </w:rPr>
      </w:pPr>
      <w:r w:rsidRPr="00F50E38">
        <w:rPr>
          <w:rFonts w:ascii="Calibri" w:hAnsi="Calibri"/>
        </w:rPr>
        <w:t xml:space="preserve">7.Manic Street Preachers - Motorcycle Emptiness </w:t>
      </w:r>
    </w:p>
    <w:p w14:paraId="5A194CF5" w14:textId="77777777" w:rsidR="00130C6F" w:rsidRPr="00F50E38" w:rsidRDefault="00130C6F" w:rsidP="00130C6F">
      <w:pPr>
        <w:rPr>
          <w:rFonts w:ascii="Calibri" w:hAnsi="Calibri"/>
        </w:rPr>
      </w:pPr>
      <w:r w:rsidRPr="00F50E38">
        <w:rPr>
          <w:rFonts w:ascii="Calibri" w:hAnsi="Calibri"/>
        </w:rPr>
        <w:t xml:space="preserve">8.Roei Freilich - She'll Be Dancing Tonight (Halayala He Tirkod) </w:t>
      </w:r>
    </w:p>
    <w:p w14:paraId="17AA4293" w14:textId="77777777" w:rsidR="00130C6F" w:rsidRPr="00F50E38" w:rsidRDefault="00130C6F" w:rsidP="00130C6F">
      <w:pPr>
        <w:rPr>
          <w:rFonts w:ascii="Calibri" w:hAnsi="Calibri"/>
        </w:rPr>
      </w:pPr>
      <w:r w:rsidRPr="00F50E38">
        <w:rPr>
          <w:rFonts w:ascii="Calibri" w:hAnsi="Calibri"/>
        </w:rPr>
        <w:t xml:space="preserve">9.Lilly Allen - Somewhere Only We Know </w:t>
      </w:r>
    </w:p>
    <w:p w14:paraId="79C8C6A2" w14:textId="77777777" w:rsidR="00B61814" w:rsidRPr="00F50E38" w:rsidRDefault="00B61814" w:rsidP="00130C6F">
      <w:pPr>
        <w:rPr>
          <w:rFonts w:ascii="Calibri" w:hAnsi="Calibri"/>
        </w:rPr>
      </w:pPr>
    </w:p>
    <w:sectPr w:rsidR="00B61814" w:rsidRPr="00F50E38" w:rsidSect="00B618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Bold">
    <w:panose1 w:val="020008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1B00"/>
    <w:multiLevelType w:val="multilevel"/>
    <w:tmpl w:val="064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C368A"/>
    <w:multiLevelType w:val="multilevel"/>
    <w:tmpl w:val="F53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82096"/>
    <w:multiLevelType w:val="hybridMultilevel"/>
    <w:tmpl w:val="A49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67A5E"/>
    <w:multiLevelType w:val="multilevel"/>
    <w:tmpl w:val="50BE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7075C"/>
    <w:multiLevelType w:val="hybridMultilevel"/>
    <w:tmpl w:val="DF58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6F"/>
    <w:rsid w:val="00025848"/>
    <w:rsid w:val="001279C6"/>
    <w:rsid w:val="00130C6F"/>
    <w:rsid w:val="0018439D"/>
    <w:rsid w:val="0027029E"/>
    <w:rsid w:val="004F5102"/>
    <w:rsid w:val="00535B33"/>
    <w:rsid w:val="006218D3"/>
    <w:rsid w:val="00675D1F"/>
    <w:rsid w:val="00A67B7F"/>
    <w:rsid w:val="00AA63C3"/>
    <w:rsid w:val="00B61814"/>
    <w:rsid w:val="00CE7483"/>
    <w:rsid w:val="00D83493"/>
    <w:rsid w:val="00E6611E"/>
    <w:rsid w:val="00F50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3B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C6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30C6F"/>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130C6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C6F"/>
    <w:rPr>
      <w:rFonts w:ascii="Times" w:hAnsi="Times"/>
      <w:b/>
      <w:bCs/>
      <w:sz w:val="36"/>
      <w:szCs w:val="36"/>
    </w:rPr>
  </w:style>
  <w:style w:type="character" w:customStyle="1" w:styleId="Heading3Char">
    <w:name w:val="Heading 3 Char"/>
    <w:basedOn w:val="DefaultParagraphFont"/>
    <w:link w:val="Heading3"/>
    <w:uiPriority w:val="9"/>
    <w:rsid w:val="00130C6F"/>
    <w:rPr>
      <w:rFonts w:ascii="Times" w:hAnsi="Times"/>
      <w:b/>
      <w:bCs/>
      <w:sz w:val="27"/>
      <w:szCs w:val="27"/>
    </w:rPr>
  </w:style>
  <w:style w:type="character" w:customStyle="1" w:styleId="Heading5Char">
    <w:name w:val="Heading 5 Char"/>
    <w:basedOn w:val="DefaultParagraphFont"/>
    <w:link w:val="Heading5"/>
    <w:uiPriority w:val="9"/>
    <w:rsid w:val="00130C6F"/>
    <w:rPr>
      <w:rFonts w:ascii="Times" w:hAnsi="Times"/>
      <w:b/>
      <w:bCs/>
      <w:sz w:val="20"/>
      <w:szCs w:val="20"/>
    </w:rPr>
  </w:style>
  <w:style w:type="paragraph" w:styleId="NormalWeb">
    <w:name w:val="Normal (Web)"/>
    <w:basedOn w:val="Normal"/>
    <w:uiPriority w:val="99"/>
    <w:unhideWhenUsed/>
    <w:rsid w:val="00130C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0C6F"/>
    <w:rPr>
      <w:color w:val="0000FF"/>
      <w:u w:val="single"/>
    </w:rPr>
  </w:style>
  <w:style w:type="character" w:customStyle="1" w:styleId="apple-tab-span">
    <w:name w:val="apple-tab-span"/>
    <w:basedOn w:val="DefaultParagraphFont"/>
    <w:rsid w:val="00130C6F"/>
  </w:style>
  <w:style w:type="paragraph" w:styleId="ListParagraph">
    <w:name w:val="List Paragraph"/>
    <w:basedOn w:val="Normal"/>
    <w:uiPriority w:val="34"/>
    <w:qFormat/>
    <w:rsid w:val="00535B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C6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30C6F"/>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130C6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C6F"/>
    <w:rPr>
      <w:rFonts w:ascii="Times" w:hAnsi="Times"/>
      <w:b/>
      <w:bCs/>
      <w:sz w:val="36"/>
      <w:szCs w:val="36"/>
    </w:rPr>
  </w:style>
  <w:style w:type="character" w:customStyle="1" w:styleId="Heading3Char">
    <w:name w:val="Heading 3 Char"/>
    <w:basedOn w:val="DefaultParagraphFont"/>
    <w:link w:val="Heading3"/>
    <w:uiPriority w:val="9"/>
    <w:rsid w:val="00130C6F"/>
    <w:rPr>
      <w:rFonts w:ascii="Times" w:hAnsi="Times"/>
      <w:b/>
      <w:bCs/>
      <w:sz w:val="27"/>
      <w:szCs w:val="27"/>
    </w:rPr>
  </w:style>
  <w:style w:type="character" w:customStyle="1" w:styleId="Heading5Char">
    <w:name w:val="Heading 5 Char"/>
    <w:basedOn w:val="DefaultParagraphFont"/>
    <w:link w:val="Heading5"/>
    <w:uiPriority w:val="9"/>
    <w:rsid w:val="00130C6F"/>
    <w:rPr>
      <w:rFonts w:ascii="Times" w:hAnsi="Times"/>
      <w:b/>
      <w:bCs/>
      <w:sz w:val="20"/>
      <w:szCs w:val="20"/>
    </w:rPr>
  </w:style>
  <w:style w:type="paragraph" w:styleId="NormalWeb">
    <w:name w:val="Normal (Web)"/>
    <w:basedOn w:val="Normal"/>
    <w:uiPriority w:val="99"/>
    <w:unhideWhenUsed/>
    <w:rsid w:val="00130C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0C6F"/>
    <w:rPr>
      <w:color w:val="0000FF"/>
      <w:u w:val="single"/>
    </w:rPr>
  </w:style>
  <w:style w:type="character" w:customStyle="1" w:styleId="apple-tab-span">
    <w:name w:val="apple-tab-span"/>
    <w:basedOn w:val="DefaultParagraphFont"/>
    <w:rsid w:val="00130C6F"/>
  </w:style>
  <w:style w:type="paragraph" w:styleId="ListParagraph">
    <w:name w:val="List Paragraph"/>
    <w:basedOn w:val="Normal"/>
    <w:uiPriority w:val="34"/>
    <w:qFormat/>
    <w:rsid w:val="0053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319">
      <w:bodyDiv w:val="1"/>
      <w:marLeft w:val="0"/>
      <w:marRight w:val="0"/>
      <w:marTop w:val="0"/>
      <w:marBottom w:val="0"/>
      <w:divBdr>
        <w:top w:val="none" w:sz="0" w:space="0" w:color="auto"/>
        <w:left w:val="none" w:sz="0" w:space="0" w:color="auto"/>
        <w:bottom w:val="none" w:sz="0" w:space="0" w:color="auto"/>
        <w:right w:val="none" w:sz="0" w:space="0" w:color="auto"/>
      </w:divBdr>
    </w:div>
    <w:div w:id="168062816">
      <w:bodyDiv w:val="1"/>
      <w:marLeft w:val="0"/>
      <w:marRight w:val="0"/>
      <w:marTop w:val="0"/>
      <w:marBottom w:val="0"/>
      <w:divBdr>
        <w:top w:val="none" w:sz="0" w:space="0" w:color="auto"/>
        <w:left w:val="none" w:sz="0" w:space="0" w:color="auto"/>
        <w:bottom w:val="none" w:sz="0" w:space="0" w:color="auto"/>
        <w:right w:val="none" w:sz="0" w:space="0" w:color="auto"/>
      </w:divBdr>
    </w:div>
    <w:div w:id="228465899">
      <w:bodyDiv w:val="1"/>
      <w:marLeft w:val="0"/>
      <w:marRight w:val="0"/>
      <w:marTop w:val="0"/>
      <w:marBottom w:val="0"/>
      <w:divBdr>
        <w:top w:val="none" w:sz="0" w:space="0" w:color="auto"/>
        <w:left w:val="none" w:sz="0" w:space="0" w:color="auto"/>
        <w:bottom w:val="none" w:sz="0" w:space="0" w:color="auto"/>
        <w:right w:val="none" w:sz="0" w:space="0" w:color="auto"/>
      </w:divBdr>
    </w:div>
    <w:div w:id="310909432">
      <w:bodyDiv w:val="1"/>
      <w:marLeft w:val="0"/>
      <w:marRight w:val="0"/>
      <w:marTop w:val="0"/>
      <w:marBottom w:val="0"/>
      <w:divBdr>
        <w:top w:val="none" w:sz="0" w:space="0" w:color="auto"/>
        <w:left w:val="none" w:sz="0" w:space="0" w:color="auto"/>
        <w:bottom w:val="none" w:sz="0" w:space="0" w:color="auto"/>
        <w:right w:val="none" w:sz="0" w:space="0" w:color="auto"/>
      </w:divBdr>
    </w:div>
    <w:div w:id="421295875">
      <w:bodyDiv w:val="1"/>
      <w:marLeft w:val="0"/>
      <w:marRight w:val="0"/>
      <w:marTop w:val="0"/>
      <w:marBottom w:val="0"/>
      <w:divBdr>
        <w:top w:val="none" w:sz="0" w:space="0" w:color="auto"/>
        <w:left w:val="none" w:sz="0" w:space="0" w:color="auto"/>
        <w:bottom w:val="none" w:sz="0" w:space="0" w:color="auto"/>
        <w:right w:val="none" w:sz="0" w:space="0" w:color="auto"/>
      </w:divBdr>
    </w:div>
    <w:div w:id="572855577">
      <w:bodyDiv w:val="1"/>
      <w:marLeft w:val="0"/>
      <w:marRight w:val="0"/>
      <w:marTop w:val="0"/>
      <w:marBottom w:val="0"/>
      <w:divBdr>
        <w:top w:val="none" w:sz="0" w:space="0" w:color="auto"/>
        <w:left w:val="none" w:sz="0" w:space="0" w:color="auto"/>
        <w:bottom w:val="none" w:sz="0" w:space="0" w:color="auto"/>
        <w:right w:val="none" w:sz="0" w:space="0" w:color="auto"/>
      </w:divBdr>
    </w:div>
    <w:div w:id="594367437">
      <w:bodyDiv w:val="1"/>
      <w:marLeft w:val="0"/>
      <w:marRight w:val="0"/>
      <w:marTop w:val="0"/>
      <w:marBottom w:val="0"/>
      <w:divBdr>
        <w:top w:val="none" w:sz="0" w:space="0" w:color="auto"/>
        <w:left w:val="none" w:sz="0" w:space="0" w:color="auto"/>
        <w:bottom w:val="none" w:sz="0" w:space="0" w:color="auto"/>
        <w:right w:val="none" w:sz="0" w:space="0" w:color="auto"/>
      </w:divBdr>
    </w:div>
    <w:div w:id="651569868">
      <w:bodyDiv w:val="1"/>
      <w:marLeft w:val="0"/>
      <w:marRight w:val="0"/>
      <w:marTop w:val="0"/>
      <w:marBottom w:val="0"/>
      <w:divBdr>
        <w:top w:val="none" w:sz="0" w:space="0" w:color="auto"/>
        <w:left w:val="none" w:sz="0" w:space="0" w:color="auto"/>
        <w:bottom w:val="none" w:sz="0" w:space="0" w:color="auto"/>
        <w:right w:val="none" w:sz="0" w:space="0" w:color="auto"/>
      </w:divBdr>
    </w:div>
    <w:div w:id="875046006">
      <w:bodyDiv w:val="1"/>
      <w:marLeft w:val="0"/>
      <w:marRight w:val="0"/>
      <w:marTop w:val="0"/>
      <w:marBottom w:val="0"/>
      <w:divBdr>
        <w:top w:val="none" w:sz="0" w:space="0" w:color="auto"/>
        <w:left w:val="none" w:sz="0" w:space="0" w:color="auto"/>
        <w:bottom w:val="none" w:sz="0" w:space="0" w:color="auto"/>
        <w:right w:val="none" w:sz="0" w:space="0" w:color="auto"/>
      </w:divBdr>
    </w:div>
    <w:div w:id="1051420561">
      <w:bodyDiv w:val="1"/>
      <w:marLeft w:val="0"/>
      <w:marRight w:val="0"/>
      <w:marTop w:val="0"/>
      <w:marBottom w:val="0"/>
      <w:divBdr>
        <w:top w:val="none" w:sz="0" w:space="0" w:color="auto"/>
        <w:left w:val="none" w:sz="0" w:space="0" w:color="auto"/>
        <w:bottom w:val="none" w:sz="0" w:space="0" w:color="auto"/>
        <w:right w:val="none" w:sz="0" w:space="0" w:color="auto"/>
      </w:divBdr>
    </w:div>
    <w:div w:id="1209951864">
      <w:bodyDiv w:val="1"/>
      <w:marLeft w:val="0"/>
      <w:marRight w:val="0"/>
      <w:marTop w:val="0"/>
      <w:marBottom w:val="0"/>
      <w:divBdr>
        <w:top w:val="none" w:sz="0" w:space="0" w:color="auto"/>
        <w:left w:val="none" w:sz="0" w:space="0" w:color="auto"/>
        <w:bottom w:val="none" w:sz="0" w:space="0" w:color="auto"/>
        <w:right w:val="none" w:sz="0" w:space="0" w:color="auto"/>
      </w:divBdr>
    </w:div>
    <w:div w:id="2014412444">
      <w:bodyDiv w:val="1"/>
      <w:marLeft w:val="0"/>
      <w:marRight w:val="0"/>
      <w:marTop w:val="0"/>
      <w:marBottom w:val="0"/>
      <w:divBdr>
        <w:top w:val="none" w:sz="0" w:space="0" w:color="auto"/>
        <w:left w:val="none" w:sz="0" w:space="0" w:color="auto"/>
        <w:bottom w:val="none" w:sz="0" w:space="0" w:color="auto"/>
        <w:right w:val="none" w:sz="0" w:space="0" w:color="auto"/>
      </w:divBdr>
    </w:div>
    <w:div w:id="2055427837">
      <w:bodyDiv w:val="1"/>
      <w:marLeft w:val="0"/>
      <w:marRight w:val="0"/>
      <w:marTop w:val="0"/>
      <w:marBottom w:val="0"/>
      <w:divBdr>
        <w:top w:val="none" w:sz="0" w:space="0" w:color="auto"/>
        <w:left w:val="none" w:sz="0" w:space="0" w:color="auto"/>
        <w:bottom w:val="none" w:sz="0" w:space="0" w:color="auto"/>
        <w:right w:val="none" w:sz="0" w:space="0" w:color="auto"/>
      </w:divBdr>
      <w:divsChild>
        <w:div w:id="988511607">
          <w:marLeft w:val="0"/>
          <w:marRight w:val="0"/>
          <w:marTop w:val="0"/>
          <w:marBottom w:val="0"/>
          <w:divBdr>
            <w:top w:val="none" w:sz="0" w:space="0" w:color="auto"/>
            <w:left w:val="none" w:sz="0" w:space="0" w:color="auto"/>
            <w:bottom w:val="none" w:sz="0" w:space="0" w:color="auto"/>
            <w:right w:val="none" w:sz="0" w:space="0" w:color="auto"/>
          </w:divBdr>
        </w:div>
        <w:div w:id="1821337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with-new-big-bang-evidence-creation-is-a-fact/" TargetMode="External"/><Relationship Id="rId7" Type="http://schemas.openxmlformats.org/officeDocument/2006/relationships/hyperlink" Target="http://www.youtube.com/watch?v=m7o8hA_ifNA" TargetMode="External"/><Relationship Id="rId8" Type="http://schemas.openxmlformats.org/officeDocument/2006/relationships/hyperlink" Target="http://kenspiro.com/" TargetMode="External"/><Relationship Id="rId9" Type="http://schemas.openxmlformats.org/officeDocument/2006/relationships/hyperlink" Target="http://www.itravelisrael.co.il/Business.asp?BusinessID=918&amp;CategoriesID=6&amp;AreasID=4" TargetMode="External"/><Relationship Id="rId10" Type="http://schemas.openxmlformats.org/officeDocument/2006/relationships/hyperlink" Target="http://www.hillel.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2139</Words>
  <Characters>12195</Characters>
  <Application>Microsoft Macintosh Word</Application>
  <DocSecurity>0</DocSecurity>
  <Lines>101</Lines>
  <Paragraphs>28</Paragraphs>
  <ScaleCrop>false</ScaleCrop>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Lorie</dc:creator>
  <cp:keywords/>
  <dc:description/>
  <cp:lastModifiedBy>Anouk Lorie</cp:lastModifiedBy>
  <cp:revision>3</cp:revision>
  <dcterms:created xsi:type="dcterms:W3CDTF">2014-03-20T07:30:00Z</dcterms:created>
  <dcterms:modified xsi:type="dcterms:W3CDTF">2014-03-20T10:53:00Z</dcterms:modified>
</cp:coreProperties>
</file>